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0" w:rsidRPr="00ED5FB3" w:rsidRDefault="003E7B10" w:rsidP="00CC0C1A">
      <w:pPr>
        <w:suppressAutoHyphens/>
        <w:rPr>
          <w:b/>
          <w:bCs/>
          <w:caps/>
          <w:sz w:val="22"/>
          <w:szCs w:val="22"/>
        </w:rPr>
      </w:pPr>
    </w:p>
    <w:p w:rsidR="003E7B10" w:rsidRDefault="003E7B10" w:rsidP="00201B1F">
      <w:pPr>
        <w:suppressAutoHyphens/>
        <w:ind w:left="7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3E7B10" w:rsidRPr="007829E3" w:rsidRDefault="0096100F" w:rsidP="003E7B10">
      <w:pPr>
        <w:suppressAutoHyphens/>
        <w:rPr>
          <w:rFonts w:ascii="Arial" w:hAnsi="Arial" w:cs="Arial"/>
          <w:caps/>
          <w:sz w:val="8"/>
          <w:szCs w:val="8"/>
        </w:rPr>
      </w:pPr>
      <w:r w:rsidRPr="0096100F">
        <w:rPr>
          <w:caps/>
          <w:noProof/>
        </w:rPr>
        <w:pict>
          <v:group id="_x0000_s1029" style="position:absolute;margin-left:9pt;margin-top:0;width:67.5pt;height:126pt;z-index:251658240" coordorigin="1977,1307" coordsize="1269,2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77;top:2747;width:1258;height:1079">
              <v:imagedata r:id="rId8" o:title=""/>
            </v:shape>
            <v:shape id="_x0000_s1031" type="#_x0000_t75" style="position:absolute;left:1977;top:1307;width:1269;height:1440">
              <v:imagedata r:id="rId9" o:title=""/>
            </v:shape>
          </v:group>
        </w:pict>
      </w:r>
    </w:p>
    <w:p w:rsidR="003E7B10" w:rsidRPr="003E7B10" w:rsidRDefault="003E7B10" w:rsidP="003E7B10">
      <w:pPr>
        <w:suppressAutoHyphens/>
        <w:spacing w:line="264" w:lineRule="auto"/>
        <w:ind w:left="1980"/>
        <w:jc w:val="center"/>
        <w:rPr>
          <w:rFonts w:ascii="Cambria" w:hAnsi="Cambria" w:cs="Arial"/>
          <w:caps/>
          <w:sz w:val="22"/>
          <w:szCs w:val="22"/>
        </w:rPr>
      </w:pPr>
      <w:r w:rsidRPr="003E7B10">
        <w:rPr>
          <w:rFonts w:ascii="Cambria" w:hAnsi="Cambria" w:cs="Arial"/>
          <w:caps/>
          <w:sz w:val="22"/>
          <w:szCs w:val="22"/>
        </w:rPr>
        <w:t xml:space="preserve">Частное учреждение образования </w:t>
      </w:r>
    </w:p>
    <w:p w:rsidR="003E7B10" w:rsidRPr="003E7B10" w:rsidRDefault="003E7B10" w:rsidP="003E7B10">
      <w:pPr>
        <w:suppressAutoHyphens/>
        <w:spacing w:line="264" w:lineRule="auto"/>
        <w:ind w:left="1980"/>
        <w:jc w:val="center"/>
        <w:rPr>
          <w:rFonts w:ascii="Cambria" w:hAnsi="Cambria" w:cs="Arial"/>
          <w:b/>
          <w:caps/>
        </w:rPr>
      </w:pPr>
      <w:r w:rsidRPr="003E7B10">
        <w:rPr>
          <w:rFonts w:ascii="Cambria" w:hAnsi="Cambria" w:cs="Arial"/>
          <w:b/>
          <w:caps/>
        </w:rPr>
        <w:t>«БИП - Институт правоведения»</w:t>
      </w:r>
    </w:p>
    <w:p w:rsidR="003E7B10" w:rsidRPr="003E7B10" w:rsidRDefault="003E7B10" w:rsidP="003E7B10">
      <w:pPr>
        <w:suppressAutoHyphens/>
        <w:spacing w:line="264" w:lineRule="auto"/>
        <w:ind w:left="1980"/>
        <w:jc w:val="center"/>
        <w:rPr>
          <w:rFonts w:ascii="Cambria" w:hAnsi="Cambria" w:cs="Arial"/>
          <w:b/>
          <w:caps/>
        </w:rPr>
      </w:pPr>
      <w:r w:rsidRPr="003E7B10">
        <w:rPr>
          <w:rFonts w:ascii="Cambria" w:hAnsi="Cambria" w:cs="Arial"/>
          <w:b/>
          <w:caps/>
        </w:rPr>
        <w:t>Гродненский филиал</w:t>
      </w:r>
    </w:p>
    <w:p w:rsidR="00ED5FB3" w:rsidRDefault="00ED5FB3" w:rsidP="003E7B10">
      <w:pPr>
        <w:suppressAutoHyphens/>
        <w:spacing w:line="264" w:lineRule="auto"/>
        <w:ind w:left="1980"/>
        <w:jc w:val="center"/>
        <w:rPr>
          <w:rFonts w:ascii="Cambria" w:hAnsi="Cambria" w:cs="Arial"/>
          <w:caps/>
        </w:rPr>
      </w:pPr>
    </w:p>
    <w:p w:rsidR="00ED5FB3" w:rsidRDefault="00ED5FB3" w:rsidP="003E7B10">
      <w:pPr>
        <w:suppressAutoHyphens/>
        <w:spacing w:line="264" w:lineRule="auto"/>
        <w:ind w:left="1980"/>
        <w:jc w:val="center"/>
        <w:rPr>
          <w:rFonts w:ascii="Cambria" w:hAnsi="Cambria" w:cs="Arial"/>
          <w:caps/>
        </w:rPr>
      </w:pPr>
    </w:p>
    <w:p w:rsidR="003E7B10" w:rsidRDefault="003E7B10" w:rsidP="003E7B10">
      <w:pPr>
        <w:suppressAutoHyphens/>
        <w:spacing w:line="264" w:lineRule="auto"/>
        <w:ind w:left="198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п</w:t>
      </w:r>
      <w:r w:rsidRPr="00441F57">
        <w:rPr>
          <w:rFonts w:ascii="Cambria" w:hAnsi="Cambria" w:cs="Arial"/>
        </w:rPr>
        <w:t>ровод</w:t>
      </w:r>
      <w:r>
        <w:rPr>
          <w:rFonts w:ascii="Cambria" w:hAnsi="Cambria" w:cs="Arial"/>
        </w:rPr>
        <w:t>и</w:t>
      </w:r>
      <w:r w:rsidRPr="00441F57">
        <w:rPr>
          <w:rFonts w:ascii="Cambria" w:hAnsi="Cambria" w:cs="Arial"/>
        </w:rPr>
        <w:t>т</w:t>
      </w:r>
    </w:p>
    <w:p w:rsidR="003E7B10" w:rsidRPr="00ED5FB3" w:rsidRDefault="003E7B10" w:rsidP="003E7B10">
      <w:pPr>
        <w:suppressAutoHyphens/>
        <w:spacing w:line="264" w:lineRule="auto"/>
        <w:ind w:left="1980"/>
        <w:jc w:val="center"/>
      </w:pPr>
    </w:p>
    <w:p w:rsidR="003E7B10" w:rsidRPr="007829E3" w:rsidRDefault="00AE665B" w:rsidP="00EE4D94">
      <w:pPr>
        <w:suppressAutoHyphens/>
        <w:spacing w:line="264" w:lineRule="auto"/>
        <w:ind w:left="198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</w:t>
      </w:r>
      <w:r w:rsidR="00ED5FB3" w:rsidRPr="00ED5FB3">
        <w:rPr>
          <w:rFonts w:ascii="Cambria" w:hAnsi="Cambria" w:cs="Arial"/>
          <w:b/>
        </w:rPr>
        <w:t>-ю</w:t>
      </w:r>
      <w:r w:rsidR="000B4976" w:rsidRPr="00ED5FB3">
        <w:rPr>
          <w:rFonts w:ascii="Cambria" w:hAnsi="Cambria" w:cs="Arial"/>
          <w:b/>
        </w:rPr>
        <w:t xml:space="preserve"> </w:t>
      </w:r>
      <w:r w:rsidR="00544EB4">
        <w:rPr>
          <w:rFonts w:ascii="Cambria" w:hAnsi="Cambria" w:cs="Arial"/>
          <w:b/>
        </w:rPr>
        <w:t>межвузов</w:t>
      </w:r>
      <w:r w:rsidR="004A3903">
        <w:rPr>
          <w:rFonts w:ascii="Cambria" w:hAnsi="Cambria" w:cs="Arial"/>
          <w:b/>
        </w:rPr>
        <w:t>ску</w:t>
      </w:r>
      <w:r w:rsidR="00EE4D94">
        <w:rPr>
          <w:rFonts w:ascii="Cambria" w:hAnsi="Cambria" w:cs="Arial"/>
          <w:b/>
        </w:rPr>
        <w:t>ю</w:t>
      </w:r>
      <w:r w:rsidR="003E7B10" w:rsidRPr="007829E3">
        <w:rPr>
          <w:rFonts w:ascii="Cambria" w:hAnsi="Cambria" w:cs="Arial"/>
          <w:b/>
        </w:rPr>
        <w:t xml:space="preserve"> </w:t>
      </w:r>
      <w:r w:rsidR="00EE4D94">
        <w:rPr>
          <w:rFonts w:ascii="Cambria" w:hAnsi="Cambria" w:cs="Arial"/>
          <w:b/>
        </w:rPr>
        <w:t xml:space="preserve">студенческую </w:t>
      </w:r>
      <w:r w:rsidR="003E7B10" w:rsidRPr="007829E3">
        <w:rPr>
          <w:rFonts w:ascii="Cambria" w:hAnsi="Cambria" w:cs="Arial"/>
          <w:b/>
        </w:rPr>
        <w:t>научно-практическую</w:t>
      </w:r>
      <w:r w:rsidR="00EE4D94">
        <w:rPr>
          <w:rFonts w:ascii="Cambria" w:hAnsi="Cambria" w:cs="Arial"/>
          <w:b/>
        </w:rPr>
        <w:t xml:space="preserve"> </w:t>
      </w:r>
      <w:r w:rsidR="00514225">
        <w:rPr>
          <w:rFonts w:ascii="Cambria" w:hAnsi="Cambria" w:cs="Arial"/>
          <w:b/>
        </w:rPr>
        <w:t>конференцию</w:t>
      </w:r>
    </w:p>
    <w:p w:rsidR="003E7B10" w:rsidRPr="007829E3" w:rsidRDefault="003E7B10" w:rsidP="00EE4D94">
      <w:pPr>
        <w:suppressAutoHyphens/>
        <w:spacing w:line="264" w:lineRule="auto"/>
        <w:ind w:left="1980"/>
        <w:jc w:val="center"/>
        <w:rPr>
          <w:rFonts w:ascii="Cambria" w:hAnsi="Cambria" w:cs="Arial"/>
          <w:spacing w:val="-6"/>
        </w:rPr>
      </w:pPr>
      <w:r w:rsidRPr="007829E3">
        <w:rPr>
          <w:rFonts w:ascii="Cambria" w:hAnsi="Cambria" w:cs="Arial"/>
          <w:b/>
          <w:bCs/>
          <w:spacing w:val="24"/>
        </w:rPr>
        <w:t>«</w:t>
      </w:r>
      <w:r w:rsidR="00EE4D94">
        <w:rPr>
          <w:rFonts w:ascii="Cambria" w:hAnsi="Cambria" w:cs="Arial"/>
          <w:b/>
          <w:bCs/>
          <w:spacing w:val="24"/>
        </w:rPr>
        <w:t>ШАГ В НАУКУ – 201</w:t>
      </w:r>
      <w:r w:rsidR="004A3903">
        <w:rPr>
          <w:rFonts w:ascii="Cambria" w:hAnsi="Cambria" w:cs="Arial"/>
          <w:b/>
          <w:bCs/>
          <w:spacing w:val="24"/>
        </w:rPr>
        <w:t>7</w:t>
      </w:r>
      <w:r w:rsidRPr="007829E3">
        <w:rPr>
          <w:rFonts w:ascii="Cambria" w:hAnsi="Cambria" w:cs="Arial"/>
          <w:b/>
          <w:bCs/>
          <w:spacing w:val="24"/>
        </w:rPr>
        <w:t>»</w:t>
      </w:r>
    </w:p>
    <w:p w:rsidR="003E7B10" w:rsidRPr="007829E3" w:rsidRDefault="00993E3F" w:rsidP="00EE4D94">
      <w:pPr>
        <w:suppressAutoHyphens/>
        <w:ind w:left="198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28</w:t>
      </w:r>
      <w:r w:rsidR="00AE665B">
        <w:rPr>
          <w:rFonts w:ascii="Cambria" w:hAnsi="Cambria" w:cs="Arial"/>
          <w:b/>
          <w:u w:val="single"/>
        </w:rPr>
        <w:t xml:space="preserve"> </w:t>
      </w:r>
      <w:r w:rsidR="00EE4D94">
        <w:rPr>
          <w:rFonts w:ascii="Cambria" w:hAnsi="Cambria" w:cs="Arial"/>
          <w:b/>
          <w:u w:val="single"/>
        </w:rPr>
        <w:t>а</w:t>
      </w:r>
      <w:r w:rsidR="00AE665B">
        <w:rPr>
          <w:rFonts w:ascii="Cambria" w:hAnsi="Cambria" w:cs="Arial"/>
          <w:b/>
          <w:u w:val="single"/>
        </w:rPr>
        <w:t>преля</w:t>
      </w:r>
      <w:r w:rsidR="003E7B10" w:rsidRPr="007829E3">
        <w:rPr>
          <w:rFonts w:ascii="Cambria" w:hAnsi="Cambria" w:cs="Arial"/>
          <w:b/>
          <w:u w:val="single"/>
        </w:rPr>
        <w:t xml:space="preserve"> 201</w:t>
      </w:r>
      <w:r w:rsidR="004A3903">
        <w:rPr>
          <w:rFonts w:ascii="Cambria" w:hAnsi="Cambria" w:cs="Arial"/>
          <w:b/>
          <w:u w:val="single"/>
        </w:rPr>
        <w:t>7</w:t>
      </w:r>
      <w:r w:rsidR="003E7B10" w:rsidRPr="007829E3">
        <w:rPr>
          <w:rFonts w:ascii="Cambria" w:hAnsi="Cambria" w:cs="Arial"/>
          <w:b/>
          <w:u w:val="single"/>
        </w:rPr>
        <w:t xml:space="preserve"> г.</w:t>
      </w:r>
    </w:p>
    <w:p w:rsidR="003E7B10" w:rsidRPr="007829E3" w:rsidRDefault="003E7B10" w:rsidP="00EE4D94">
      <w:pPr>
        <w:suppressAutoHyphens/>
        <w:ind w:left="1980"/>
        <w:jc w:val="center"/>
        <w:rPr>
          <w:rFonts w:ascii="Cambria" w:hAnsi="Cambria" w:cs="Arial"/>
          <w:b/>
        </w:rPr>
      </w:pPr>
      <w:r w:rsidRPr="007829E3">
        <w:rPr>
          <w:rFonts w:ascii="Cambria" w:hAnsi="Cambria" w:cs="Arial"/>
          <w:b/>
        </w:rPr>
        <w:t>г. Гродно</w:t>
      </w:r>
    </w:p>
    <w:p w:rsidR="003E7B10" w:rsidRPr="007829E3" w:rsidRDefault="003E7B10" w:rsidP="003E7B10">
      <w:pPr>
        <w:suppressAutoHyphens/>
        <w:jc w:val="center"/>
        <w:rPr>
          <w:rFonts w:ascii="Cambria" w:hAnsi="Cambria" w:cs="Arial"/>
          <w:b/>
        </w:rPr>
      </w:pPr>
    </w:p>
    <w:p w:rsidR="003E7B10" w:rsidRPr="00CC08DA" w:rsidRDefault="003E7B10" w:rsidP="003E7B10">
      <w:pPr>
        <w:suppressAutoHyphens/>
        <w:ind w:firstLine="720"/>
        <w:jc w:val="both"/>
      </w:pPr>
      <w:r w:rsidRPr="00CC08DA">
        <w:t xml:space="preserve">К участию в конференции приглашаются </w:t>
      </w:r>
      <w:r w:rsidR="00EE4D94" w:rsidRPr="00CC08DA">
        <w:t xml:space="preserve">студенты </w:t>
      </w:r>
      <w:r w:rsidR="00EE4D94">
        <w:t>и</w:t>
      </w:r>
      <w:r w:rsidRPr="00CC08DA">
        <w:t xml:space="preserve"> магистранты</w:t>
      </w:r>
      <w:r w:rsidR="00EE4D94">
        <w:t xml:space="preserve"> с докладами </w:t>
      </w:r>
      <w:r w:rsidRPr="00CC08DA">
        <w:rPr>
          <w:b/>
        </w:rPr>
        <w:t>по следующим научным</w:t>
      </w:r>
      <w:r w:rsidRPr="00CC08DA">
        <w:t xml:space="preserve"> </w:t>
      </w:r>
      <w:r w:rsidRPr="00CC08DA">
        <w:rPr>
          <w:b/>
        </w:rPr>
        <w:t>направлениям:</w:t>
      </w:r>
      <w:r w:rsidRPr="00CC08DA">
        <w:t xml:space="preserve"> </w:t>
      </w:r>
    </w:p>
    <w:p w:rsidR="003E7B10" w:rsidRPr="00CC08DA" w:rsidRDefault="003E7B10" w:rsidP="003E7B10">
      <w:pPr>
        <w:tabs>
          <w:tab w:val="left" w:pos="2610"/>
        </w:tabs>
        <w:suppressAutoHyphens/>
        <w:ind w:left="2250"/>
      </w:pPr>
      <w:r>
        <w:t>1.</w:t>
      </w:r>
      <w:r w:rsidR="007412B7">
        <w:t xml:space="preserve"> </w:t>
      </w:r>
      <w:r w:rsidR="00427A15">
        <w:t>Правоведение;</w:t>
      </w:r>
    </w:p>
    <w:p w:rsidR="003E7B10" w:rsidRPr="00CC08DA" w:rsidRDefault="003E7B10" w:rsidP="003E7B10">
      <w:pPr>
        <w:tabs>
          <w:tab w:val="left" w:pos="2610"/>
        </w:tabs>
        <w:suppressAutoHyphens/>
        <w:ind w:left="2250"/>
      </w:pPr>
      <w:r>
        <w:t>2.</w:t>
      </w:r>
      <w:r w:rsidRPr="00CC08DA">
        <w:t xml:space="preserve"> Международное право</w:t>
      </w:r>
      <w:r w:rsidR="00427A15">
        <w:t>;</w:t>
      </w:r>
    </w:p>
    <w:p w:rsidR="003E7B10" w:rsidRPr="00CC08DA" w:rsidRDefault="003E7B10" w:rsidP="003E7B10">
      <w:pPr>
        <w:tabs>
          <w:tab w:val="left" w:pos="2610"/>
        </w:tabs>
        <w:suppressAutoHyphens/>
        <w:ind w:left="2250"/>
      </w:pPr>
      <w:r>
        <w:t>3.</w:t>
      </w:r>
      <w:r w:rsidR="007412B7">
        <w:t xml:space="preserve"> </w:t>
      </w:r>
      <w:r w:rsidRPr="00CC08DA">
        <w:t>Политология, философия и социология</w:t>
      </w:r>
      <w:r w:rsidR="00427A15">
        <w:t>;</w:t>
      </w:r>
    </w:p>
    <w:p w:rsidR="003E7B10" w:rsidRPr="00CC08DA" w:rsidRDefault="003E7B10" w:rsidP="001F0B38">
      <w:pPr>
        <w:suppressAutoHyphens/>
        <w:ind w:left="2250"/>
      </w:pPr>
      <w:r>
        <w:t>4.</w:t>
      </w:r>
      <w:r w:rsidR="007412B7">
        <w:t xml:space="preserve"> </w:t>
      </w:r>
      <w:r w:rsidR="001F0B38">
        <w:t>Экономика</w:t>
      </w:r>
      <w:r w:rsidR="00427A15">
        <w:t>.</w:t>
      </w:r>
    </w:p>
    <w:p w:rsidR="003E7B10" w:rsidRPr="00FF3252" w:rsidRDefault="003E7B10" w:rsidP="003E7B10">
      <w:pPr>
        <w:pStyle w:val="aa"/>
        <w:suppressAutoHyphens/>
        <w:ind w:right="-35" w:firstLine="720"/>
        <w:jc w:val="both"/>
        <w:rPr>
          <w:b/>
          <w:sz w:val="24"/>
          <w:szCs w:val="24"/>
        </w:rPr>
      </w:pPr>
    </w:p>
    <w:p w:rsidR="003E7B10" w:rsidRPr="00CC08DA" w:rsidRDefault="003E7B10" w:rsidP="003E7B10">
      <w:pPr>
        <w:pStyle w:val="aa"/>
        <w:suppressAutoHyphens/>
        <w:ind w:right="-35"/>
        <w:jc w:val="both"/>
        <w:rPr>
          <w:sz w:val="24"/>
          <w:szCs w:val="24"/>
        </w:rPr>
      </w:pPr>
      <w:r w:rsidRPr="00CC08DA">
        <w:rPr>
          <w:b/>
          <w:sz w:val="24"/>
          <w:szCs w:val="24"/>
        </w:rPr>
        <w:t>Рабочие языки конференции:</w:t>
      </w:r>
      <w:r w:rsidRPr="00CC08DA">
        <w:rPr>
          <w:sz w:val="24"/>
          <w:szCs w:val="24"/>
        </w:rPr>
        <w:t xml:space="preserve"> бело</w:t>
      </w:r>
      <w:r>
        <w:rPr>
          <w:sz w:val="24"/>
          <w:szCs w:val="24"/>
        </w:rPr>
        <w:t>русский; русский</w:t>
      </w:r>
      <w:r w:rsidR="00E00419">
        <w:rPr>
          <w:sz w:val="24"/>
          <w:szCs w:val="24"/>
        </w:rPr>
        <w:t>.</w:t>
      </w:r>
    </w:p>
    <w:p w:rsidR="003E7B10" w:rsidRPr="00CC08DA" w:rsidRDefault="003E7B10" w:rsidP="003E7B10">
      <w:pPr>
        <w:pStyle w:val="aa"/>
        <w:suppressAutoHyphens/>
        <w:ind w:right="-35"/>
        <w:jc w:val="both"/>
        <w:rPr>
          <w:sz w:val="24"/>
          <w:szCs w:val="24"/>
        </w:rPr>
      </w:pPr>
      <w:r w:rsidRPr="00CC08DA">
        <w:rPr>
          <w:b/>
          <w:sz w:val="24"/>
          <w:szCs w:val="24"/>
        </w:rPr>
        <w:t>Конференция будет проходить по адресу</w:t>
      </w:r>
      <w:r w:rsidRPr="00CC08DA">
        <w:rPr>
          <w:sz w:val="24"/>
          <w:szCs w:val="24"/>
        </w:rPr>
        <w:t xml:space="preserve">: </w:t>
      </w:r>
      <w:proofErr w:type="gramStart"/>
      <w:r w:rsidRPr="00CC08DA">
        <w:rPr>
          <w:sz w:val="24"/>
          <w:szCs w:val="24"/>
        </w:rPr>
        <w:t>г</w:t>
      </w:r>
      <w:proofErr w:type="gramEnd"/>
      <w:r w:rsidRPr="00CC08DA">
        <w:rPr>
          <w:sz w:val="24"/>
          <w:szCs w:val="24"/>
        </w:rPr>
        <w:t>. Гродно, ул. Мостовая,</w:t>
      </w:r>
      <w:r w:rsidR="007412B7">
        <w:rPr>
          <w:sz w:val="24"/>
          <w:szCs w:val="24"/>
        </w:rPr>
        <w:t xml:space="preserve"> </w:t>
      </w:r>
      <w:r w:rsidRPr="00CC08DA">
        <w:rPr>
          <w:sz w:val="24"/>
          <w:szCs w:val="24"/>
        </w:rPr>
        <w:t>39</w:t>
      </w:r>
    </w:p>
    <w:p w:rsidR="003E7B10" w:rsidRPr="00CC08DA" w:rsidRDefault="003E7B10" w:rsidP="00DA6B55">
      <w:pPr>
        <w:pStyle w:val="21"/>
        <w:suppressAutoHyphens/>
        <w:ind w:right="-35" w:firstLine="0"/>
        <w:jc w:val="both"/>
      </w:pPr>
      <w:r w:rsidRPr="00CC08DA">
        <w:rPr>
          <w:b/>
        </w:rPr>
        <w:t>Формы участия в конференции:</w:t>
      </w:r>
      <w:r w:rsidRPr="00CC08DA">
        <w:t xml:space="preserve"> </w:t>
      </w:r>
      <w:r w:rsidR="004A3903">
        <w:t xml:space="preserve">очная и </w:t>
      </w:r>
      <w:r w:rsidRPr="00CC08DA">
        <w:t>заочн</w:t>
      </w:r>
      <w:r w:rsidR="00DA6B55">
        <w:t>ая</w:t>
      </w:r>
    </w:p>
    <w:p w:rsidR="003E7B10" w:rsidRPr="00CC08DA" w:rsidRDefault="003E7B10" w:rsidP="003E7B10">
      <w:pPr>
        <w:pStyle w:val="21"/>
        <w:suppressAutoHyphens/>
        <w:ind w:left="2832" w:right="-35" w:firstLine="708"/>
        <w:jc w:val="both"/>
      </w:pPr>
    </w:p>
    <w:p w:rsidR="003E7B10" w:rsidRPr="00CC08DA" w:rsidRDefault="003E7B10" w:rsidP="003E7B10">
      <w:pPr>
        <w:pStyle w:val="21"/>
        <w:suppressAutoHyphens/>
        <w:ind w:right="-35" w:firstLine="0"/>
        <w:jc w:val="both"/>
        <w:rPr>
          <w:u w:val="single"/>
        </w:rPr>
      </w:pPr>
      <w:r w:rsidRPr="00CC08DA">
        <w:rPr>
          <w:u w:val="single"/>
        </w:rPr>
        <w:t xml:space="preserve">Один участник имеет право на предоставление не более двух докладов (в том числе в соавторстве). </w:t>
      </w:r>
    </w:p>
    <w:p w:rsidR="003E7B10" w:rsidRPr="00DA6B55" w:rsidRDefault="003E7B10" w:rsidP="003E7B10">
      <w:pPr>
        <w:suppressAutoHyphens/>
        <w:ind w:right="-34" w:firstLine="420"/>
        <w:jc w:val="both"/>
      </w:pPr>
    </w:p>
    <w:p w:rsidR="003E7B10" w:rsidRPr="00CC08DA" w:rsidRDefault="003E7B10" w:rsidP="003E7B10">
      <w:pPr>
        <w:suppressAutoHyphens/>
        <w:ind w:right="-35"/>
        <w:rPr>
          <w:b/>
          <w:bCs/>
        </w:rPr>
      </w:pPr>
      <w:r w:rsidRPr="00CC08DA">
        <w:rPr>
          <w:b/>
          <w:bCs/>
        </w:rPr>
        <w:t>Порядок предоставления материалов:</w:t>
      </w:r>
    </w:p>
    <w:p w:rsidR="003E7B10" w:rsidRPr="00CC08DA" w:rsidRDefault="003E7B10" w:rsidP="003E7B10">
      <w:pPr>
        <w:pStyle w:val="21"/>
        <w:suppressAutoHyphens/>
        <w:ind w:right="-35" w:firstLine="720"/>
        <w:jc w:val="both"/>
      </w:pPr>
      <w:r w:rsidRPr="00CC08DA">
        <w:t xml:space="preserve">Для участия в работе конференции необходимо </w:t>
      </w:r>
      <w:r w:rsidRPr="00CC08DA">
        <w:rPr>
          <w:b/>
          <w:bCs/>
          <w:i/>
          <w:iCs/>
          <w:u w:val="single"/>
        </w:rPr>
        <w:t xml:space="preserve">до </w:t>
      </w:r>
      <w:r w:rsidR="00427A15">
        <w:rPr>
          <w:b/>
          <w:bCs/>
          <w:i/>
          <w:iCs/>
          <w:u w:val="single"/>
        </w:rPr>
        <w:t>0</w:t>
      </w:r>
      <w:r w:rsidR="00862F87">
        <w:rPr>
          <w:b/>
          <w:bCs/>
          <w:i/>
          <w:iCs/>
          <w:u w:val="single"/>
        </w:rPr>
        <w:t>1</w:t>
      </w:r>
      <w:r w:rsidR="00CC0C1A">
        <w:rPr>
          <w:b/>
          <w:bCs/>
          <w:i/>
          <w:iCs/>
          <w:u w:val="single"/>
        </w:rPr>
        <w:t xml:space="preserve"> а</w:t>
      </w:r>
      <w:r w:rsidR="00EA1E01">
        <w:rPr>
          <w:b/>
          <w:bCs/>
          <w:i/>
          <w:iCs/>
          <w:u w:val="single"/>
          <w:lang w:val="be-BY"/>
        </w:rPr>
        <w:t>преля</w:t>
      </w:r>
      <w:r w:rsidRPr="00CC08DA">
        <w:rPr>
          <w:b/>
          <w:bCs/>
          <w:i/>
          <w:iCs/>
          <w:u w:val="single"/>
        </w:rPr>
        <w:t xml:space="preserve"> 201</w:t>
      </w:r>
      <w:r w:rsidR="004A3903">
        <w:rPr>
          <w:b/>
          <w:bCs/>
          <w:i/>
          <w:iCs/>
          <w:u w:val="single"/>
        </w:rPr>
        <w:t>7</w:t>
      </w:r>
      <w:r w:rsidRPr="00CC08DA">
        <w:rPr>
          <w:b/>
          <w:bCs/>
          <w:i/>
          <w:iCs/>
          <w:u w:val="single"/>
        </w:rPr>
        <w:t xml:space="preserve"> года</w:t>
      </w:r>
      <w:r w:rsidRPr="00CC08DA">
        <w:t xml:space="preserve">  представить в оргкомитет:</w:t>
      </w:r>
    </w:p>
    <w:p w:rsidR="003E7B10" w:rsidRPr="00CC08DA" w:rsidRDefault="003E7B10" w:rsidP="003E7B10">
      <w:pPr>
        <w:pStyle w:val="21"/>
        <w:numPr>
          <w:ilvl w:val="0"/>
          <w:numId w:val="13"/>
        </w:numPr>
        <w:suppressAutoHyphens/>
        <w:ind w:right="-35"/>
        <w:jc w:val="both"/>
      </w:pPr>
      <w:r w:rsidRPr="00CC08DA">
        <w:t>анкету-заявку по прилагаемой форме;</w:t>
      </w:r>
    </w:p>
    <w:p w:rsidR="003E7B10" w:rsidRPr="00CC08DA" w:rsidRDefault="003E7B10" w:rsidP="003E7B10">
      <w:pPr>
        <w:pStyle w:val="21"/>
        <w:numPr>
          <w:ilvl w:val="0"/>
          <w:numId w:val="13"/>
        </w:numPr>
        <w:suppressAutoHyphens/>
        <w:ind w:right="-35"/>
        <w:jc w:val="both"/>
      </w:pPr>
      <w:r w:rsidRPr="00CC08DA">
        <w:t xml:space="preserve">электронный вариант тезисов (в редакторе </w:t>
      </w:r>
      <w:r w:rsidRPr="00CC08DA">
        <w:rPr>
          <w:lang w:val="en-US"/>
        </w:rPr>
        <w:t>MS</w:t>
      </w:r>
      <w:r w:rsidRPr="00CC08DA">
        <w:t xml:space="preserve"> </w:t>
      </w:r>
      <w:r w:rsidRPr="00CC08DA">
        <w:rPr>
          <w:lang w:val="en-US"/>
        </w:rPr>
        <w:t>WORD</w:t>
      </w:r>
      <w:r w:rsidRPr="00CC08DA">
        <w:t xml:space="preserve"> 97-2003 </w:t>
      </w:r>
      <w:r w:rsidRPr="00CC08DA">
        <w:rPr>
          <w:lang w:val="en-US"/>
        </w:rPr>
        <w:t>c</w:t>
      </w:r>
      <w:r w:rsidRPr="00CC08DA">
        <w:t xml:space="preserve"> расширением  </w:t>
      </w:r>
      <w:r w:rsidRPr="00CC08DA">
        <w:rPr>
          <w:lang w:val="en-US"/>
        </w:rPr>
        <w:t>rtf</w:t>
      </w:r>
      <w:r w:rsidR="00427A15">
        <w:t>).</w:t>
      </w:r>
    </w:p>
    <w:p w:rsidR="003E7B10" w:rsidRPr="00CC08DA" w:rsidRDefault="003E7B10" w:rsidP="004A3903">
      <w:pPr>
        <w:pStyle w:val="21"/>
        <w:suppressAutoHyphens/>
        <w:ind w:left="1080" w:right="-35" w:firstLine="0"/>
        <w:jc w:val="both"/>
      </w:pPr>
    </w:p>
    <w:p w:rsidR="003E7B10" w:rsidRPr="00CC08DA" w:rsidRDefault="00E00419" w:rsidP="003E7B10">
      <w:pPr>
        <w:pStyle w:val="21"/>
        <w:suppressAutoHyphens/>
        <w:ind w:right="-35" w:firstLine="0"/>
        <w:jc w:val="both"/>
        <w:rPr>
          <w:i/>
          <w:u w:val="single"/>
        </w:rPr>
      </w:pPr>
      <w:r>
        <w:rPr>
          <w:i/>
          <w:u w:val="single"/>
        </w:rPr>
        <w:t>Доклад</w:t>
      </w:r>
      <w:r w:rsidR="003E7B10" w:rsidRPr="00CC08DA">
        <w:rPr>
          <w:i/>
          <w:u w:val="single"/>
        </w:rPr>
        <w:t xml:space="preserve">ы должны быть завизированы (подписаны) научным руководителем. </w:t>
      </w:r>
    </w:p>
    <w:p w:rsidR="003E7B10" w:rsidRPr="00CC08DA" w:rsidRDefault="003E7B10" w:rsidP="003E7B10">
      <w:pPr>
        <w:pStyle w:val="21"/>
        <w:suppressAutoHyphens/>
        <w:ind w:right="-35" w:firstLine="0"/>
        <w:jc w:val="both"/>
        <w:rPr>
          <w:i/>
          <w:u w:val="single"/>
        </w:rPr>
      </w:pPr>
    </w:p>
    <w:p w:rsidR="003E7B10" w:rsidRPr="00CC08DA" w:rsidRDefault="003E7B10" w:rsidP="003E7B10">
      <w:pPr>
        <w:suppressAutoHyphens/>
        <w:ind w:right="-35"/>
        <w:jc w:val="both"/>
        <w:rPr>
          <w:b/>
          <w:bCs/>
        </w:rPr>
      </w:pPr>
      <w:r w:rsidRPr="00CC08DA">
        <w:rPr>
          <w:b/>
          <w:bCs/>
        </w:rPr>
        <w:t>Требования к представляемым материалам:</w:t>
      </w:r>
    </w:p>
    <w:p w:rsidR="003E7B10" w:rsidRPr="00CC08DA" w:rsidRDefault="003E7B10" w:rsidP="003E7B10">
      <w:pPr>
        <w:suppressAutoHyphens/>
        <w:ind w:right="-35" w:firstLine="720"/>
        <w:jc w:val="both"/>
      </w:pPr>
      <w:r w:rsidRPr="00CC08DA">
        <w:rPr>
          <w:u w:val="single"/>
        </w:rPr>
        <w:t>Анкета-заявка участника и те</w:t>
      </w:r>
      <w:r w:rsidR="00E00419">
        <w:rPr>
          <w:u w:val="single"/>
        </w:rPr>
        <w:t>к</w:t>
      </w:r>
      <w:r w:rsidRPr="00CC08DA">
        <w:rPr>
          <w:u w:val="single"/>
        </w:rPr>
        <w:t>с</w:t>
      </w:r>
      <w:r w:rsidR="00E00419">
        <w:rPr>
          <w:u w:val="single"/>
        </w:rPr>
        <w:t>т</w:t>
      </w:r>
      <w:r w:rsidRPr="00CC08DA">
        <w:rPr>
          <w:u w:val="single"/>
        </w:rPr>
        <w:t xml:space="preserve">ы докладов представляются на </w:t>
      </w:r>
      <w:proofErr w:type="gramStart"/>
      <w:r w:rsidRPr="00CC08DA">
        <w:rPr>
          <w:u w:val="single"/>
        </w:rPr>
        <w:t>электронном</w:t>
      </w:r>
      <w:proofErr w:type="gramEnd"/>
      <w:r w:rsidRPr="00CC08DA">
        <w:rPr>
          <w:u w:val="single"/>
        </w:rPr>
        <w:t xml:space="preserve"> (на адрес Оргкомитета) и бумажном носителях</w:t>
      </w:r>
      <w:r w:rsidRPr="00CC08DA">
        <w:t xml:space="preserve">. </w:t>
      </w:r>
      <w:proofErr w:type="gramStart"/>
      <w:r w:rsidRPr="00CC08DA">
        <w:t>Название файла с тезисами – номер научного направления и фамилия автора (например, «</w:t>
      </w:r>
      <w:r w:rsidR="00427A15">
        <w:t>3</w:t>
      </w:r>
      <w:r w:rsidRPr="00CC08DA">
        <w:t>.</w:t>
      </w:r>
      <w:proofErr w:type="gramEnd"/>
      <w:r w:rsidR="007412B7">
        <w:t xml:space="preserve"> </w:t>
      </w:r>
      <w:proofErr w:type="spellStart"/>
      <w:r w:rsidRPr="00CC08DA">
        <w:t>Петр</w:t>
      </w:r>
      <w:r w:rsidR="00C7157E">
        <w:t>ашевич</w:t>
      </w:r>
      <w:proofErr w:type="spellEnd"/>
      <w:r w:rsidRPr="00CC08DA">
        <w:t>», «</w:t>
      </w:r>
      <w:r w:rsidR="00427A15">
        <w:t>3</w:t>
      </w:r>
      <w:r w:rsidR="0083043A">
        <w:t>.</w:t>
      </w:r>
      <w:r w:rsidR="007412B7">
        <w:t xml:space="preserve"> </w:t>
      </w:r>
      <w:proofErr w:type="spellStart"/>
      <w:r w:rsidR="00C7157E">
        <w:t>Петраше</w:t>
      </w:r>
      <w:r w:rsidRPr="00CC08DA">
        <w:t>в</w:t>
      </w:r>
      <w:r w:rsidR="00C7157E">
        <w:t>ич</w:t>
      </w:r>
      <w:proofErr w:type="spellEnd"/>
      <w:r w:rsidRPr="00CC08DA">
        <w:t>.</w:t>
      </w:r>
      <w:r w:rsidR="007412B7">
        <w:t xml:space="preserve"> </w:t>
      </w:r>
      <w:proofErr w:type="gramStart"/>
      <w:r w:rsidRPr="00CC08DA">
        <w:t>Заявка»).</w:t>
      </w:r>
      <w:proofErr w:type="gramEnd"/>
      <w:r w:rsidRPr="00CC08DA">
        <w:t xml:space="preserve"> Объем тезисов не должен превышать 3-х полных страниц формата А</w:t>
      </w:r>
      <w:proofErr w:type="gramStart"/>
      <w:r w:rsidRPr="00CC08DA">
        <w:t>4</w:t>
      </w:r>
      <w:proofErr w:type="gramEnd"/>
      <w:r w:rsidRPr="00CC08DA">
        <w:t xml:space="preserve">, набранных в </w:t>
      </w:r>
      <w:proofErr w:type="spellStart"/>
      <w:r w:rsidRPr="00CC08DA">
        <w:t>Microsoft</w:t>
      </w:r>
      <w:proofErr w:type="spellEnd"/>
      <w:r w:rsidRPr="00CC08DA">
        <w:t xml:space="preserve"> </w:t>
      </w:r>
      <w:proofErr w:type="spellStart"/>
      <w:r w:rsidRPr="00CC08DA">
        <w:t>Word</w:t>
      </w:r>
      <w:proofErr w:type="spellEnd"/>
      <w:r w:rsidRPr="00CC08DA">
        <w:t xml:space="preserve"> через 1,5 интервала шрифтом </w:t>
      </w:r>
      <w:proofErr w:type="spellStart"/>
      <w:r w:rsidRPr="00CC08DA">
        <w:t>Times</w:t>
      </w:r>
      <w:proofErr w:type="spellEnd"/>
      <w:r w:rsidRPr="00CC08DA">
        <w:t xml:space="preserve"> </w:t>
      </w:r>
      <w:proofErr w:type="spellStart"/>
      <w:r w:rsidRPr="00CC08DA">
        <w:t>New</w:t>
      </w:r>
      <w:proofErr w:type="spellEnd"/>
      <w:r w:rsidRPr="00CC08DA">
        <w:t xml:space="preserve"> </w:t>
      </w:r>
      <w:proofErr w:type="spellStart"/>
      <w:r w:rsidRPr="00CC08DA">
        <w:t>Roman</w:t>
      </w:r>
      <w:proofErr w:type="spellEnd"/>
      <w:r w:rsidRPr="00CC08DA">
        <w:t xml:space="preserve"> размером </w:t>
      </w:r>
      <w:smartTag w:uri="urn:schemas-microsoft-com:office:smarttags" w:element="metricconverter">
        <w:smartTagPr>
          <w:attr w:name="ProductID" w:val="12 pt"/>
        </w:smartTagPr>
        <w:r w:rsidRPr="00CC08DA">
          <w:t>12 </w:t>
        </w:r>
        <w:proofErr w:type="spellStart"/>
        <w:r w:rsidRPr="00CC08DA">
          <w:t>pt</w:t>
        </w:r>
      </w:smartTag>
      <w:proofErr w:type="spellEnd"/>
      <w:r w:rsidRPr="00CC08DA">
        <w:t xml:space="preserve">, все поля </w:t>
      </w:r>
      <w:smartTag w:uri="urn:schemas-microsoft-com:office:smarttags" w:element="metricconverter">
        <w:smartTagPr>
          <w:attr w:name="ProductID" w:val="2 см"/>
        </w:smartTagPr>
        <w:r w:rsidRPr="00CC08DA">
          <w:t>2 см</w:t>
        </w:r>
      </w:smartTag>
      <w:r w:rsidR="00862F87">
        <w:t xml:space="preserve">. Выравнивание по ширине, </w:t>
      </w:r>
      <w:r w:rsidR="00427A15" w:rsidRPr="00CC08DA">
        <w:t xml:space="preserve">абзацный отступ – </w:t>
      </w:r>
      <w:smartTag w:uri="urn:schemas-microsoft-com:office:smarttags" w:element="metricconverter">
        <w:smartTagPr>
          <w:attr w:name="ProductID" w:val="1,2 см"/>
        </w:smartTagPr>
        <w:r w:rsidR="00427A15" w:rsidRPr="00CC08DA">
          <w:t>1,2 см</w:t>
        </w:r>
      </w:smartTag>
      <w:r w:rsidR="00427A15" w:rsidRPr="00CC08DA">
        <w:t>,</w:t>
      </w:r>
      <w:r w:rsidR="00427A15">
        <w:t xml:space="preserve"> </w:t>
      </w:r>
      <w:r w:rsidR="00862F87">
        <w:t>с</w:t>
      </w:r>
      <w:r w:rsidRPr="00CC08DA">
        <w:t xml:space="preserve">траницы не нумеруются. </w:t>
      </w:r>
      <w:r w:rsidR="00BC4075">
        <w:t>Текст</w:t>
      </w:r>
      <w:r w:rsidRPr="00CC08DA">
        <w:t xml:space="preserve">ы </w:t>
      </w:r>
      <w:r w:rsidR="00BC4075">
        <w:t xml:space="preserve">докладов </w:t>
      </w:r>
      <w:r w:rsidRPr="00CC08DA">
        <w:t xml:space="preserve">должны быть </w:t>
      </w:r>
      <w:r w:rsidRPr="00CC08DA">
        <w:rPr>
          <w:u w:val="single"/>
        </w:rPr>
        <w:t>подписаны автором</w:t>
      </w:r>
      <w:r w:rsidRPr="00CC08DA">
        <w:t>.</w:t>
      </w:r>
    </w:p>
    <w:p w:rsidR="003E7B10" w:rsidRDefault="003E7B10" w:rsidP="003E7B10">
      <w:pPr>
        <w:suppressAutoHyphens/>
        <w:ind w:right="-35" w:firstLine="720"/>
        <w:jc w:val="both"/>
        <w:rPr>
          <w:b/>
          <w:i/>
        </w:rPr>
      </w:pPr>
    </w:p>
    <w:p w:rsidR="003E7B10" w:rsidRPr="00CC08DA" w:rsidRDefault="003E7B10" w:rsidP="003E7B10">
      <w:pPr>
        <w:suppressAutoHyphens/>
        <w:ind w:right="-35" w:firstLine="720"/>
        <w:jc w:val="both"/>
        <w:rPr>
          <w:b/>
          <w:i/>
        </w:rPr>
      </w:pPr>
      <w:r w:rsidRPr="00CC08DA">
        <w:rPr>
          <w:b/>
          <w:i/>
        </w:rPr>
        <w:t xml:space="preserve">Размещение текста </w:t>
      </w:r>
      <w:r w:rsidR="00BC4075">
        <w:rPr>
          <w:b/>
          <w:i/>
        </w:rPr>
        <w:t>доклад</w:t>
      </w:r>
      <w:r w:rsidRPr="00CC08DA">
        <w:rPr>
          <w:b/>
          <w:i/>
        </w:rPr>
        <w:t>ов</w:t>
      </w:r>
    </w:p>
    <w:p w:rsidR="003E7B10" w:rsidRPr="00CC08DA" w:rsidRDefault="003E7B10" w:rsidP="003E7B10">
      <w:pPr>
        <w:suppressAutoHyphens/>
        <w:ind w:right="-35" w:firstLine="720"/>
        <w:jc w:val="both"/>
      </w:pPr>
      <w:r w:rsidRPr="00CC08DA">
        <w:rPr>
          <w:i/>
        </w:rPr>
        <w:t xml:space="preserve">Название </w:t>
      </w:r>
      <w:r w:rsidR="00BC4075">
        <w:rPr>
          <w:i/>
        </w:rPr>
        <w:t>доклад</w:t>
      </w:r>
      <w:r w:rsidRPr="00CC08DA">
        <w:rPr>
          <w:i/>
        </w:rPr>
        <w:t>ов</w:t>
      </w:r>
      <w:r w:rsidRPr="00CC08DA">
        <w:t xml:space="preserve"> печатается по центру страницы прописными буквами, жирным шрифтом.  На следующей (после названия) строке через 1,5 интервала печатаются </w:t>
      </w:r>
      <w:r w:rsidRPr="00CC08DA">
        <w:rPr>
          <w:i/>
        </w:rPr>
        <w:t>курсивом по левому краю</w:t>
      </w:r>
      <w:r w:rsidRPr="00CC08DA">
        <w:t xml:space="preserve"> фамилия </w:t>
      </w:r>
      <w:r w:rsidR="00ED5FB3">
        <w:t xml:space="preserve">и инициалы </w:t>
      </w:r>
      <w:r w:rsidRPr="00CC08DA">
        <w:t>автора, после фамилии на той же строке место работы или учебы (</w:t>
      </w:r>
      <w:r w:rsidRPr="00CC08DA">
        <w:rPr>
          <w:u w:val="single"/>
        </w:rPr>
        <w:t>например,</w:t>
      </w:r>
      <w:r w:rsidRPr="00CC08DA">
        <w:t xml:space="preserve">  </w:t>
      </w:r>
      <w:r w:rsidRPr="00CC08DA">
        <w:rPr>
          <w:i/>
        </w:rPr>
        <w:t>И.И.</w:t>
      </w:r>
      <w:r w:rsidR="00427A15">
        <w:rPr>
          <w:i/>
        </w:rPr>
        <w:t> </w:t>
      </w:r>
      <w:proofErr w:type="spellStart"/>
      <w:r w:rsidRPr="00CC08DA">
        <w:rPr>
          <w:i/>
        </w:rPr>
        <w:t>Петр</w:t>
      </w:r>
      <w:r w:rsidR="00427A15">
        <w:rPr>
          <w:i/>
        </w:rPr>
        <w:t>аше</w:t>
      </w:r>
      <w:r w:rsidRPr="00CC08DA">
        <w:rPr>
          <w:i/>
        </w:rPr>
        <w:t>в</w:t>
      </w:r>
      <w:r w:rsidR="004A3903">
        <w:rPr>
          <w:i/>
        </w:rPr>
        <w:t>ич</w:t>
      </w:r>
      <w:proofErr w:type="spellEnd"/>
      <w:r w:rsidRPr="00CC08DA">
        <w:rPr>
          <w:i/>
        </w:rPr>
        <w:t>, Гродненский филиал БИП</w:t>
      </w:r>
      <w:r w:rsidRPr="00CC08DA">
        <w:t>)</w:t>
      </w:r>
      <w:r>
        <w:t>.</w:t>
      </w:r>
      <w:r w:rsidRPr="00CC08DA">
        <w:t xml:space="preserve"> На следующей строке через </w:t>
      </w:r>
      <w:r>
        <w:t>2</w:t>
      </w:r>
      <w:r w:rsidRPr="00CC08DA">
        <w:t xml:space="preserve"> интервала печатается </w:t>
      </w:r>
      <w:r w:rsidRPr="00CC08DA">
        <w:rPr>
          <w:i/>
        </w:rPr>
        <w:t>текст</w:t>
      </w:r>
      <w:r w:rsidRPr="00CC08DA">
        <w:t xml:space="preserve">. </w:t>
      </w:r>
      <w:r w:rsidR="00E00419">
        <w:t>Тексты докладов будут опубликованы в электронном сборнике на сайте ЧУО «</w:t>
      </w:r>
      <w:proofErr w:type="spellStart"/>
      <w:r w:rsidR="00E00419">
        <w:t>БИП-Институт</w:t>
      </w:r>
      <w:proofErr w:type="spellEnd"/>
      <w:r w:rsidR="00E00419">
        <w:t xml:space="preserve"> правоведения».</w:t>
      </w:r>
    </w:p>
    <w:p w:rsidR="003E7B10" w:rsidRPr="00CC08DA" w:rsidRDefault="003E7B10" w:rsidP="003E7B10">
      <w:pPr>
        <w:suppressAutoHyphens/>
        <w:ind w:right="-35" w:firstLine="720"/>
        <w:jc w:val="both"/>
      </w:pPr>
      <w:r w:rsidRPr="00CC08DA">
        <w:t xml:space="preserve">Текст не должен содержать формул, схем, таблиц и диаграмм. </w:t>
      </w:r>
      <w:r w:rsidRPr="00CC08DA">
        <w:rPr>
          <w:i/>
        </w:rPr>
        <w:t>Ссылки</w:t>
      </w:r>
      <w:r w:rsidRPr="00CC08DA">
        <w:t xml:space="preserve"> на источники и литературу </w:t>
      </w:r>
      <w:r w:rsidR="00C7157E">
        <w:t>–</w:t>
      </w:r>
      <w:r w:rsidRPr="00CC08DA">
        <w:t xml:space="preserve"> </w:t>
      </w:r>
      <w:proofErr w:type="spellStart"/>
      <w:r w:rsidRPr="00CC08DA">
        <w:t>потекстовые</w:t>
      </w:r>
      <w:proofErr w:type="spellEnd"/>
      <w:r w:rsidRPr="00CC08DA">
        <w:t xml:space="preserve"> </w:t>
      </w:r>
      <w:r w:rsidR="00C7157E">
        <w:t>–</w:t>
      </w:r>
      <w:r w:rsidRPr="00CC08DA">
        <w:t xml:space="preserve"> даются в  квадратных скобках в конце предложения. Список источников и литературы размещается в конце текста и оформляется согласно ГОСТ 7.1-2003 «Библиографическая запись. Библиографическое описание». Каждая позиция должна быть пронумерована и дана с новой строки. </w:t>
      </w:r>
    </w:p>
    <w:p w:rsidR="003E7B10" w:rsidRPr="00CC08DA" w:rsidRDefault="003E7B10" w:rsidP="003E7B10">
      <w:pPr>
        <w:suppressAutoHyphens/>
        <w:ind w:right="-35" w:firstLine="720"/>
        <w:jc w:val="both"/>
      </w:pPr>
      <w:r w:rsidRPr="00CC08DA">
        <w:t xml:space="preserve">Авторы несут полную ответственность за содержание предоставленных материалов. </w:t>
      </w:r>
      <w:r w:rsidRPr="00CC08DA">
        <w:rPr>
          <w:u w:val="single"/>
        </w:rPr>
        <w:t>Оргкомитет оставляет за собой право отбора предлагаемых материалов.</w:t>
      </w:r>
      <w:r w:rsidRPr="00CC08DA">
        <w:t xml:space="preserve"> Доклады, не соответствующие тематике</w:t>
      </w:r>
      <w:r w:rsidR="00ED5FB3">
        <w:t xml:space="preserve"> </w:t>
      </w:r>
      <w:r w:rsidR="00ED5FB3">
        <w:lastRenderedPageBreak/>
        <w:t>конференции, не соответствующие</w:t>
      </w:r>
      <w:r w:rsidRPr="00CC08DA">
        <w:t xml:space="preserve"> предъявляемым требованиям к тексту</w:t>
      </w:r>
      <w:r>
        <w:t xml:space="preserve"> и оформлению</w:t>
      </w:r>
      <w:r w:rsidRPr="00CC08DA">
        <w:t xml:space="preserve">, представленные позже указанного срока не будут включены в программу конференции. </w:t>
      </w:r>
      <w:r w:rsidRPr="008A0A99">
        <w:rPr>
          <w:u w:val="single"/>
        </w:rPr>
        <w:t>Приглашения</w:t>
      </w:r>
      <w:r>
        <w:t xml:space="preserve"> будут разосланы не позднее </w:t>
      </w:r>
      <w:r w:rsidR="00862F87">
        <w:t>1</w:t>
      </w:r>
      <w:r w:rsidR="00514225">
        <w:t>0</w:t>
      </w:r>
      <w:r>
        <w:t>.0</w:t>
      </w:r>
      <w:r w:rsidR="00ED5FB3">
        <w:t>4</w:t>
      </w:r>
      <w:r>
        <w:t>.201</w:t>
      </w:r>
      <w:r w:rsidR="00BA66F6">
        <w:t>7</w:t>
      </w:r>
      <w:r>
        <w:t>.</w:t>
      </w:r>
    </w:p>
    <w:p w:rsidR="003E7B10" w:rsidRPr="00CC08DA" w:rsidRDefault="003E7B10" w:rsidP="003E7B10">
      <w:pPr>
        <w:suppressAutoHyphens/>
        <w:ind w:right="-35" w:firstLine="720"/>
        <w:jc w:val="both"/>
      </w:pPr>
    </w:p>
    <w:p w:rsidR="003E7B10" w:rsidRPr="00CC08DA" w:rsidRDefault="003E7B10" w:rsidP="003E7B10">
      <w:pPr>
        <w:suppressAutoHyphens/>
        <w:ind w:right="-35"/>
        <w:jc w:val="both"/>
        <w:rPr>
          <w:b/>
          <w:bCs/>
        </w:rPr>
      </w:pPr>
      <w:r w:rsidRPr="00CC08DA">
        <w:rPr>
          <w:b/>
          <w:bCs/>
        </w:rPr>
        <w:t xml:space="preserve">Расходы на участие в конференции. </w:t>
      </w:r>
    </w:p>
    <w:p w:rsidR="00862F87" w:rsidRDefault="003E7B10" w:rsidP="00862F87">
      <w:pPr>
        <w:suppressAutoHyphens/>
        <w:ind w:right="-35" w:firstLine="360"/>
        <w:jc w:val="both"/>
      </w:pPr>
      <w:r w:rsidRPr="00CC08DA">
        <w:t>Все расходы, связанные с участием в конференции, возмещаются командирующими орган</w:t>
      </w:r>
      <w:r w:rsidR="00862F87">
        <w:t>изациями или самими участниками.</w:t>
      </w:r>
      <w:r w:rsidRPr="00CC08DA">
        <w:t xml:space="preserve"> </w:t>
      </w:r>
    </w:p>
    <w:p w:rsidR="003E7B10" w:rsidRPr="00CC08DA" w:rsidRDefault="003E7B10" w:rsidP="003E7B10">
      <w:pPr>
        <w:suppressAutoHyphens/>
        <w:ind w:right="-35" w:firstLine="360"/>
        <w:jc w:val="both"/>
      </w:pPr>
      <w:r w:rsidRPr="00CC08DA">
        <w:rPr>
          <w:b/>
        </w:rPr>
        <w:t>Адрес Оргкомитета</w:t>
      </w:r>
      <w:r w:rsidRPr="00CC08DA">
        <w:t xml:space="preserve">: </w:t>
      </w:r>
    </w:p>
    <w:p w:rsidR="003E7B10" w:rsidRPr="00CC08DA" w:rsidRDefault="003E7B10" w:rsidP="003E7B10">
      <w:pPr>
        <w:suppressAutoHyphens/>
        <w:ind w:right="-35" w:firstLine="360"/>
        <w:jc w:val="both"/>
      </w:pPr>
      <w:smartTag w:uri="urn:schemas-microsoft-com:office:smarttags" w:element="metricconverter">
        <w:smartTagPr>
          <w:attr w:name="ProductID" w:val="230025, г"/>
        </w:smartTagPr>
        <w:r w:rsidRPr="00CC08DA">
          <w:t>230025, г</w:t>
        </w:r>
      </w:smartTag>
      <w:r w:rsidRPr="00CC08DA">
        <w:t xml:space="preserve">. Гродно, ул. Мостовая, 39, </w:t>
      </w:r>
      <w:proofErr w:type="spellStart"/>
      <w:r w:rsidRPr="00CC08DA">
        <w:t>каб</w:t>
      </w:r>
      <w:proofErr w:type="spellEnd"/>
      <w:r w:rsidRPr="00CC08DA">
        <w:t>. 311, 306 (3 этаж)</w:t>
      </w:r>
    </w:p>
    <w:p w:rsidR="003E7B10" w:rsidRPr="00CC08DA" w:rsidRDefault="003E7B10" w:rsidP="003E7B10">
      <w:pPr>
        <w:suppressAutoHyphens/>
        <w:ind w:right="-35" w:firstLine="360"/>
        <w:jc w:val="both"/>
      </w:pPr>
      <w:r w:rsidRPr="00CC08DA">
        <w:rPr>
          <w:b/>
        </w:rPr>
        <w:t>тел/факс</w:t>
      </w:r>
      <w:r w:rsidRPr="00CC08DA">
        <w:t xml:space="preserve"> 8(0152)  77 14 24</w:t>
      </w:r>
    </w:p>
    <w:p w:rsidR="003E7B10" w:rsidRPr="008740AB" w:rsidRDefault="003E7B10" w:rsidP="003E7B10">
      <w:pPr>
        <w:suppressAutoHyphens/>
        <w:ind w:right="-35" w:firstLine="360"/>
        <w:jc w:val="both"/>
      </w:pPr>
      <w:r w:rsidRPr="004A3903">
        <w:rPr>
          <w:b/>
          <w:lang w:val="en-US"/>
        </w:rPr>
        <w:t>e</w:t>
      </w:r>
      <w:r w:rsidRPr="008740AB">
        <w:rPr>
          <w:b/>
        </w:rPr>
        <w:t>-</w:t>
      </w:r>
      <w:r w:rsidRPr="004A3903">
        <w:rPr>
          <w:b/>
          <w:lang w:val="en-US"/>
        </w:rPr>
        <w:t>mail</w:t>
      </w:r>
      <w:r w:rsidRPr="008740AB">
        <w:rPr>
          <w:b/>
        </w:rPr>
        <w:t>:</w:t>
      </w:r>
      <w:r w:rsidRPr="008740AB">
        <w:t xml:space="preserve">  </w:t>
      </w:r>
      <w:r w:rsidRPr="004A3903">
        <w:rPr>
          <w:lang w:val="en-US"/>
        </w:rPr>
        <w:t>bip</w:t>
      </w:r>
      <w:r w:rsidR="008740AB">
        <w:rPr>
          <w:lang w:val="be-BY"/>
        </w:rPr>
        <w:t>.</w:t>
      </w:r>
      <w:r w:rsidRPr="004A3903">
        <w:rPr>
          <w:lang w:val="en-US"/>
        </w:rPr>
        <w:t>konf</w:t>
      </w:r>
      <w:r w:rsidRPr="008740AB">
        <w:t>201</w:t>
      </w:r>
      <w:r w:rsidR="004A3903" w:rsidRPr="008740AB">
        <w:t>7</w:t>
      </w:r>
      <w:r w:rsidRPr="008740AB">
        <w:t>@</w:t>
      </w:r>
      <w:r w:rsidRPr="004A3903">
        <w:rPr>
          <w:lang w:val="en-US"/>
        </w:rPr>
        <w:t>gmail</w:t>
      </w:r>
      <w:r w:rsidRPr="008740AB">
        <w:t>.</w:t>
      </w:r>
      <w:r w:rsidRPr="004A3903">
        <w:rPr>
          <w:lang w:val="en-US"/>
        </w:rPr>
        <w:t>com</w:t>
      </w:r>
      <w:r w:rsidRPr="008740AB">
        <w:t xml:space="preserve"> </w:t>
      </w:r>
    </w:p>
    <w:p w:rsidR="003E7B10" w:rsidRPr="00CC08DA" w:rsidRDefault="003E7B10" w:rsidP="003E7B10">
      <w:pPr>
        <w:suppressAutoHyphens/>
        <w:ind w:right="-35" w:firstLine="360"/>
        <w:jc w:val="both"/>
        <w:rPr>
          <w:b/>
        </w:rPr>
      </w:pPr>
      <w:r w:rsidRPr="00CC08DA">
        <w:rPr>
          <w:b/>
        </w:rPr>
        <w:t>Контактные телефоны:</w:t>
      </w:r>
    </w:p>
    <w:p w:rsidR="003E7B10" w:rsidRPr="007412B7" w:rsidRDefault="003E7B10" w:rsidP="003E7B10">
      <w:pPr>
        <w:suppressAutoHyphens/>
        <w:ind w:right="-35" w:firstLine="360"/>
        <w:jc w:val="both"/>
        <w:rPr>
          <w:b/>
          <w:i/>
        </w:rPr>
      </w:pPr>
      <w:r w:rsidRPr="00CC08DA">
        <w:t>8(0152) 77 06 97</w:t>
      </w:r>
      <w:r w:rsidR="00514225">
        <w:t xml:space="preserve">; 8 (029) 88 55 956 </w:t>
      </w:r>
      <w:r w:rsidRPr="00CC08DA">
        <w:t xml:space="preserve"> – </w:t>
      </w:r>
      <w:r w:rsidRPr="00CC08DA">
        <w:rPr>
          <w:i/>
        </w:rPr>
        <w:t xml:space="preserve">Сопредседатель оргкомитета  </w:t>
      </w:r>
      <w:proofErr w:type="spellStart"/>
      <w:r w:rsidR="004A3903">
        <w:rPr>
          <w:b/>
          <w:i/>
        </w:rPr>
        <w:t>Токть</w:t>
      </w:r>
      <w:proofErr w:type="spellEnd"/>
      <w:r w:rsidR="004A3903">
        <w:rPr>
          <w:b/>
          <w:i/>
        </w:rPr>
        <w:t xml:space="preserve"> Сергей Михайлович</w:t>
      </w:r>
    </w:p>
    <w:p w:rsidR="003E7B10" w:rsidRPr="00C11048" w:rsidRDefault="00514225" w:rsidP="00C11048">
      <w:pPr>
        <w:suppressAutoHyphens/>
        <w:ind w:right="-35" w:firstLine="360"/>
        <w:jc w:val="both"/>
        <w:rPr>
          <w:b/>
          <w:bCs/>
        </w:rPr>
      </w:pPr>
      <w:r>
        <w:t xml:space="preserve"> 8 (0152) 74-30-93 </w:t>
      </w:r>
      <w:r w:rsidR="003E7B10" w:rsidRPr="00CC08DA">
        <w:t xml:space="preserve">– </w:t>
      </w:r>
      <w:r w:rsidR="003E7B10" w:rsidRPr="00CC08DA">
        <w:rPr>
          <w:i/>
        </w:rPr>
        <w:t xml:space="preserve">Секретарь конференции </w:t>
      </w:r>
      <w:r>
        <w:rPr>
          <w:b/>
          <w:i/>
        </w:rPr>
        <w:t>Дудко Инна Николаевна</w:t>
      </w: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Pr="008C239C" w:rsidRDefault="00B25C9E" w:rsidP="00B25C9E">
      <w:pPr>
        <w:suppressAutoHyphens/>
        <w:ind w:left="720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caps/>
          <w:sz w:val="22"/>
          <w:szCs w:val="22"/>
        </w:rPr>
        <w:t xml:space="preserve">                                         </w:t>
      </w:r>
      <w:r w:rsidR="003E7B10" w:rsidRPr="008C239C">
        <w:rPr>
          <w:rFonts w:ascii="Arial" w:hAnsi="Arial" w:cs="Arial"/>
          <w:bCs/>
          <w:caps/>
          <w:sz w:val="22"/>
          <w:szCs w:val="22"/>
        </w:rPr>
        <w:t>Образец оформления тезисов доклада</w:t>
      </w:r>
    </w:p>
    <w:p w:rsidR="003E7B10" w:rsidRPr="006D0A45" w:rsidRDefault="003E7B10" w:rsidP="00C11048">
      <w:pPr>
        <w:suppressAutoHyphens/>
        <w:rPr>
          <w:b/>
          <w:bCs/>
          <w:caps/>
        </w:rPr>
      </w:pPr>
    </w:p>
    <w:p w:rsidR="002B69A7" w:rsidRDefault="002B69A7" w:rsidP="002B69A7">
      <w:pPr>
        <w:suppressAutoHyphens/>
        <w:spacing w:line="360" w:lineRule="auto"/>
        <w:ind w:left="720"/>
        <w:rPr>
          <w:b/>
          <w:bCs/>
          <w:caps/>
        </w:rPr>
      </w:pPr>
      <w:r w:rsidRPr="002B69A7">
        <w:rPr>
          <w:bCs/>
          <w:caps/>
        </w:rPr>
        <w:t xml:space="preserve">    </w:t>
      </w:r>
      <w:r>
        <w:rPr>
          <w:b/>
          <w:bCs/>
          <w:caps/>
        </w:rPr>
        <w:t xml:space="preserve">              </w:t>
      </w:r>
    </w:p>
    <w:p w:rsidR="002B69A7" w:rsidRDefault="003E7B10" w:rsidP="002B69A7">
      <w:pPr>
        <w:suppressAutoHyphens/>
        <w:spacing w:line="360" w:lineRule="auto"/>
        <w:ind w:left="720"/>
        <w:jc w:val="center"/>
        <w:rPr>
          <w:b/>
          <w:bCs/>
          <w:caps/>
        </w:rPr>
      </w:pPr>
      <w:r>
        <w:rPr>
          <w:b/>
          <w:bCs/>
          <w:caps/>
        </w:rPr>
        <w:t xml:space="preserve">МЕСТО И РОЛЬ КОЛЛЕКТИВНОГО ДОГОВОРА </w:t>
      </w:r>
      <w:proofErr w:type="gramStart"/>
      <w:r>
        <w:rPr>
          <w:b/>
          <w:bCs/>
          <w:caps/>
        </w:rPr>
        <w:t>В</w:t>
      </w:r>
      <w:proofErr w:type="gramEnd"/>
      <w:r>
        <w:rPr>
          <w:b/>
          <w:bCs/>
          <w:caps/>
        </w:rPr>
        <w:t xml:space="preserve"> </w:t>
      </w:r>
      <w:r w:rsidR="002B69A7">
        <w:rPr>
          <w:b/>
          <w:bCs/>
          <w:caps/>
        </w:rPr>
        <w:t xml:space="preserve">      </w:t>
      </w:r>
    </w:p>
    <w:p w:rsidR="003E7B10" w:rsidRPr="006D0A45" w:rsidRDefault="002B69A7" w:rsidP="002B69A7">
      <w:pPr>
        <w:suppressAutoHyphens/>
        <w:spacing w:line="360" w:lineRule="auto"/>
        <w:ind w:left="720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proofErr w:type="gramStart"/>
      <w:r w:rsidR="003E7B10">
        <w:rPr>
          <w:b/>
          <w:bCs/>
          <w:caps/>
        </w:rPr>
        <w:t>РЕГУЛИРОВАНИИ</w:t>
      </w:r>
      <w:proofErr w:type="gramEnd"/>
      <w:r>
        <w:rPr>
          <w:b/>
          <w:bCs/>
          <w:caps/>
        </w:rPr>
        <w:t xml:space="preserve">   </w:t>
      </w:r>
      <w:r w:rsidR="003E7B10">
        <w:rPr>
          <w:b/>
          <w:bCs/>
          <w:caps/>
        </w:rPr>
        <w:t>ТРУДОВЫХ ОТНОШЕНИЙ</w:t>
      </w:r>
    </w:p>
    <w:p w:rsidR="003E7B10" w:rsidRPr="006D0A45" w:rsidRDefault="003E7B10" w:rsidP="003E7B10">
      <w:pPr>
        <w:suppressAutoHyphens/>
        <w:spacing w:line="360" w:lineRule="auto"/>
        <w:ind w:left="720"/>
        <w:jc w:val="center"/>
      </w:pPr>
      <w:r w:rsidRPr="006D0A45">
        <w:t xml:space="preserve"> </w:t>
      </w:r>
    </w:p>
    <w:p w:rsidR="004A3903" w:rsidRDefault="004A3903" w:rsidP="004A3903">
      <w:pPr>
        <w:suppressAutoHyphens/>
        <w:ind w:left="720"/>
        <w:rPr>
          <w:i/>
          <w:iCs/>
        </w:rPr>
      </w:pPr>
      <w:r w:rsidRPr="006D0A45">
        <w:rPr>
          <w:i/>
          <w:iCs/>
        </w:rPr>
        <w:t xml:space="preserve">А. </w:t>
      </w:r>
      <w:r w:rsidR="00EA1E01">
        <w:rPr>
          <w:i/>
          <w:iCs/>
          <w:lang w:val="be-BY"/>
        </w:rPr>
        <w:t>С</w:t>
      </w:r>
      <w:r w:rsidRPr="006D0A45">
        <w:rPr>
          <w:i/>
          <w:iCs/>
        </w:rPr>
        <w:t>.</w:t>
      </w:r>
      <w:r>
        <w:rPr>
          <w:i/>
          <w:iCs/>
        </w:rPr>
        <w:t xml:space="preserve"> </w:t>
      </w:r>
      <w:r w:rsidR="00EA1E01">
        <w:rPr>
          <w:i/>
          <w:iCs/>
          <w:lang w:val="be-BY"/>
        </w:rPr>
        <w:t>Юренок</w:t>
      </w:r>
      <w:r>
        <w:rPr>
          <w:i/>
          <w:iCs/>
        </w:rPr>
        <w:t>,</w:t>
      </w:r>
      <w:r w:rsidR="00EA1E01">
        <w:rPr>
          <w:i/>
          <w:iCs/>
          <w:lang w:val="be-BY"/>
        </w:rPr>
        <w:t xml:space="preserve"> студент 4 курса</w:t>
      </w:r>
      <w:r w:rsidRPr="006D0A45">
        <w:rPr>
          <w:i/>
          <w:iCs/>
        </w:rPr>
        <w:t xml:space="preserve"> </w:t>
      </w:r>
    </w:p>
    <w:p w:rsidR="004A3903" w:rsidRPr="006D0A45" w:rsidRDefault="004A3903" w:rsidP="004A3903">
      <w:pPr>
        <w:suppressAutoHyphens/>
        <w:ind w:left="720"/>
        <w:rPr>
          <w:i/>
          <w:iCs/>
        </w:rPr>
      </w:pPr>
      <w:r>
        <w:rPr>
          <w:i/>
          <w:iCs/>
        </w:rPr>
        <w:t>Гродненский филиал БИП</w:t>
      </w:r>
    </w:p>
    <w:p w:rsidR="004A3903" w:rsidRDefault="004A3903" w:rsidP="004A3903">
      <w:pPr>
        <w:suppressAutoHyphens/>
        <w:spacing w:line="360" w:lineRule="auto"/>
        <w:ind w:left="720"/>
        <w:jc w:val="center"/>
      </w:pPr>
    </w:p>
    <w:p w:rsidR="004A3903" w:rsidRPr="006D0A45" w:rsidRDefault="004A3903" w:rsidP="004A3903">
      <w:pPr>
        <w:suppressAutoHyphens/>
        <w:spacing w:line="360" w:lineRule="auto"/>
        <w:ind w:left="720"/>
        <w:jc w:val="center"/>
      </w:pPr>
      <w:r w:rsidRPr="006D0A45">
        <w:t>(Текст)</w:t>
      </w:r>
    </w:p>
    <w:p w:rsidR="004A3903" w:rsidRPr="006D0A45" w:rsidRDefault="004A3903" w:rsidP="004A3903">
      <w:pPr>
        <w:suppressAutoHyphens/>
        <w:ind w:left="720"/>
        <w:jc w:val="center"/>
        <w:rPr>
          <w:sz w:val="20"/>
          <w:szCs w:val="20"/>
        </w:rPr>
      </w:pPr>
    </w:p>
    <w:p w:rsidR="004A3903" w:rsidRPr="006D0A45" w:rsidRDefault="004A3903" w:rsidP="004A3903">
      <w:pPr>
        <w:suppressAutoHyphens/>
        <w:ind w:left="720"/>
        <w:jc w:val="center"/>
        <w:rPr>
          <w:caps/>
          <w:sz w:val="20"/>
          <w:szCs w:val="20"/>
        </w:rPr>
      </w:pPr>
      <w:r w:rsidRPr="006D0A45">
        <w:rPr>
          <w:caps/>
          <w:sz w:val="20"/>
          <w:szCs w:val="20"/>
        </w:rPr>
        <w:t>Литература</w:t>
      </w:r>
    </w:p>
    <w:p w:rsidR="004A3903" w:rsidRPr="006D0A45" w:rsidRDefault="004A3903" w:rsidP="004A3903">
      <w:pPr>
        <w:numPr>
          <w:ilvl w:val="0"/>
          <w:numId w:val="8"/>
        </w:numPr>
        <w:tabs>
          <w:tab w:val="num" w:pos="720"/>
          <w:tab w:val="left" w:pos="1080"/>
          <w:tab w:val="left" w:pos="1170"/>
        </w:tabs>
        <w:suppressAutoHyphens/>
        <w:ind w:left="720" w:right="-35" w:firstLine="270"/>
        <w:jc w:val="both"/>
        <w:rPr>
          <w:sz w:val="20"/>
          <w:szCs w:val="20"/>
        </w:rPr>
      </w:pPr>
      <w:proofErr w:type="gramStart"/>
      <w:r w:rsidRPr="006D0A45">
        <w:rPr>
          <w:sz w:val="20"/>
          <w:szCs w:val="20"/>
        </w:rPr>
        <w:t>Иванов</w:t>
      </w:r>
      <w:r>
        <w:rPr>
          <w:sz w:val="20"/>
          <w:szCs w:val="20"/>
        </w:rPr>
        <w:t>ский</w:t>
      </w:r>
      <w:proofErr w:type="gramEnd"/>
      <w:r w:rsidRPr="006D0A45">
        <w:rPr>
          <w:sz w:val="20"/>
          <w:szCs w:val="20"/>
        </w:rPr>
        <w:t>, И.И. Правовая система Республики Беларусь / И.И. Иванов</w:t>
      </w:r>
      <w:r>
        <w:rPr>
          <w:sz w:val="20"/>
          <w:szCs w:val="20"/>
        </w:rPr>
        <w:t>ский</w:t>
      </w:r>
      <w:r w:rsidRPr="006D0A45">
        <w:rPr>
          <w:sz w:val="20"/>
          <w:szCs w:val="20"/>
        </w:rPr>
        <w:t>. – Минск, 200</w:t>
      </w:r>
      <w:r>
        <w:rPr>
          <w:sz w:val="20"/>
          <w:szCs w:val="20"/>
        </w:rPr>
        <w:t>9</w:t>
      </w:r>
      <w:r w:rsidRPr="006D0A45">
        <w:rPr>
          <w:sz w:val="20"/>
          <w:szCs w:val="20"/>
        </w:rPr>
        <w:t xml:space="preserve">. – </w:t>
      </w:r>
      <w:r>
        <w:rPr>
          <w:sz w:val="20"/>
          <w:szCs w:val="20"/>
        </w:rPr>
        <w:t xml:space="preserve">С. 87-89 </w:t>
      </w:r>
      <w:r w:rsidRPr="006D0A45">
        <w:rPr>
          <w:sz w:val="20"/>
          <w:szCs w:val="20"/>
        </w:rPr>
        <w:t>.</w:t>
      </w:r>
    </w:p>
    <w:p w:rsidR="004A3903" w:rsidRPr="006D0A45" w:rsidRDefault="004A3903" w:rsidP="004A3903">
      <w:pPr>
        <w:numPr>
          <w:ilvl w:val="0"/>
          <w:numId w:val="8"/>
        </w:numPr>
        <w:tabs>
          <w:tab w:val="num" w:pos="720"/>
          <w:tab w:val="left" w:pos="1080"/>
          <w:tab w:val="left" w:pos="1170"/>
        </w:tabs>
        <w:suppressAutoHyphens/>
        <w:ind w:left="720" w:right="-35" w:firstLine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Трудовое </w:t>
      </w:r>
      <w:r w:rsidRPr="006D0A45">
        <w:rPr>
          <w:sz w:val="20"/>
          <w:szCs w:val="20"/>
        </w:rPr>
        <w:t>право</w:t>
      </w:r>
      <w:r>
        <w:rPr>
          <w:sz w:val="20"/>
          <w:szCs w:val="20"/>
        </w:rPr>
        <w:t>: учебник</w:t>
      </w:r>
      <w:proofErr w:type="gramStart"/>
      <w:r w:rsidRPr="006D0A45">
        <w:rPr>
          <w:sz w:val="20"/>
          <w:szCs w:val="20"/>
        </w:rPr>
        <w:t xml:space="preserve"> / </w:t>
      </w:r>
      <w:r>
        <w:rPr>
          <w:sz w:val="20"/>
          <w:szCs w:val="20"/>
        </w:rPr>
        <w:t>П</w:t>
      </w:r>
      <w:proofErr w:type="gramEnd"/>
      <w:r w:rsidRPr="006D0A45">
        <w:rPr>
          <w:sz w:val="20"/>
          <w:szCs w:val="20"/>
        </w:rPr>
        <w:t xml:space="preserve">од ред. </w:t>
      </w:r>
      <w:r>
        <w:rPr>
          <w:sz w:val="20"/>
          <w:szCs w:val="20"/>
        </w:rPr>
        <w:t>В.И. Семенова</w:t>
      </w:r>
      <w:r w:rsidRPr="006D0A45">
        <w:rPr>
          <w:sz w:val="20"/>
          <w:szCs w:val="20"/>
        </w:rPr>
        <w:t>. – М</w:t>
      </w:r>
      <w:r>
        <w:rPr>
          <w:sz w:val="20"/>
          <w:szCs w:val="20"/>
        </w:rPr>
        <w:t xml:space="preserve">инск: </w:t>
      </w:r>
      <w:proofErr w:type="spellStart"/>
      <w:r>
        <w:rPr>
          <w:sz w:val="20"/>
          <w:szCs w:val="20"/>
        </w:rPr>
        <w:t>Амалфея</w:t>
      </w:r>
      <w:proofErr w:type="spellEnd"/>
      <w:r>
        <w:rPr>
          <w:sz w:val="20"/>
          <w:szCs w:val="20"/>
        </w:rPr>
        <w:t>. – 2008.</w:t>
      </w:r>
      <w:r w:rsidRPr="006D0A45">
        <w:rPr>
          <w:sz w:val="20"/>
          <w:szCs w:val="20"/>
        </w:rPr>
        <w:t xml:space="preserve"> – </w:t>
      </w:r>
      <w:r>
        <w:rPr>
          <w:sz w:val="20"/>
          <w:szCs w:val="20"/>
        </w:rPr>
        <w:t>5</w:t>
      </w:r>
      <w:r w:rsidRPr="006D0A45">
        <w:rPr>
          <w:sz w:val="20"/>
          <w:szCs w:val="20"/>
        </w:rPr>
        <w:t>32 с.</w:t>
      </w:r>
    </w:p>
    <w:p w:rsidR="004A3903" w:rsidRPr="000E3013" w:rsidRDefault="004A3903" w:rsidP="004A3903">
      <w:pPr>
        <w:numPr>
          <w:ilvl w:val="0"/>
          <w:numId w:val="8"/>
        </w:numPr>
        <w:tabs>
          <w:tab w:val="num" w:pos="720"/>
          <w:tab w:val="left" w:pos="1080"/>
          <w:tab w:val="left" w:pos="1170"/>
        </w:tabs>
        <w:suppressAutoHyphens/>
        <w:ind w:left="720" w:right="-35" w:firstLine="270"/>
        <w:jc w:val="both"/>
        <w:rPr>
          <w:sz w:val="20"/>
          <w:szCs w:val="20"/>
        </w:rPr>
      </w:pPr>
      <w:proofErr w:type="spellStart"/>
      <w:r w:rsidRPr="000E3013">
        <w:rPr>
          <w:sz w:val="20"/>
          <w:szCs w:val="20"/>
        </w:rPr>
        <w:t>Петр</w:t>
      </w:r>
      <w:r w:rsidR="009C6E57">
        <w:rPr>
          <w:sz w:val="20"/>
          <w:szCs w:val="20"/>
        </w:rPr>
        <w:t>аш</w:t>
      </w:r>
      <w:r w:rsidRPr="000E3013">
        <w:rPr>
          <w:sz w:val="20"/>
          <w:szCs w:val="20"/>
        </w:rPr>
        <w:t>евич</w:t>
      </w:r>
      <w:proofErr w:type="spellEnd"/>
      <w:r w:rsidRPr="000E3013">
        <w:rPr>
          <w:sz w:val="20"/>
          <w:szCs w:val="20"/>
        </w:rPr>
        <w:t xml:space="preserve">, М.Т. Коллективный договор в организации / М.Т. </w:t>
      </w:r>
      <w:proofErr w:type="spellStart"/>
      <w:r w:rsidRPr="000E3013">
        <w:rPr>
          <w:sz w:val="20"/>
          <w:szCs w:val="20"/>
        </w:rPr>
        <w:t>Петр</w:t>
      </w:r>
      <w:r w:rsidR="009C6E57">
        <w:rPr>
          <w:sz w:val="20"/>
          <w:szCs w:val="20"/>
        </w:rPr>
        <w:t>аш</w:t>
      </w:r>
      <w:r w:rsidRPr="000E3013">
        <w:rPr>
          <w:sz w:val="20"/>
          <w:szCs w:val="20"/>
        </w:rPr>
        <w:t>евич</w:t>
      </w:r>
      <w:proofErr w:type="spellEnd"/>
      <w:r w:rsidRPr="000E3013">
        <w:rPr>
          <w:sz w:val="20"/>
          <w:szCs w:val="20"/>
        </w:rPr>
        <w:t xml:space="preserve"> // Правовые исследования. </w:t>
      </w:r>
      <w:r w:rsidR="000E3013" w:rsidRPr="000E3013">
        <w:rPr>
          <w:sz w:val="20"/>
          <w:szCs w:val="20"/>
        </w:rPr>
        <w:t>–</w:t>
      </w:r>
      <w:r w:rsidRPr="000E3013">
        <w:rPr>
          <w:sz w:val="20"/>
          <w:szCs w:val="20"/>
        </w:rPr>
        <w:t xml:space="preserve"> 2008. – № 1. – С. 98-105.</w:t>
      </w: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Default="003E7B10" w:rsidP="003E7B10">
      <w:pPr>
        <w:suppressAutoHyphens/>
        <w:rPr>
          <w:sz w:val="16"/>
          <w:szCs w:val="16"/>
        </w:rPr>
      </w:pPr>
    </w:p>
    <w:p w:rsidR="003E7B10" w:rsidRPr="004E6F82" w:rsidRDefault="003E7B10" w:rsidP="003E7B10">
      <w:pPr>
        <w:suppressAutoHyphens/>
        <w:rPr>
          <w:sz w:val="16"/>
          <w:szCs w:val="16"/>
        </w:rPr>
        <w:sectPr w:rsidR="003E7B10" w:rsidRPr="004E6F82" w:rsidSect="007D5D74">
          <w:pgSz w:w="11906" w:h="16838" w:code="9"/>
          <w:pgMar w:top="794" w:right="386" w:bottom="709" w:left="540" w:header="567" w:footer="567" w:gutter="0"/>
          <w:cols w:space="708"/>
          <w:docGrid w:linePitch="360"/>
        </w:sectPr>
      </w:pPr>
    </w:p>
    <w:p w:rsidR="003E7B10" w:rsidRPr="00805265" w:rsidRDefault="003E7B10" w:rsidP="003E7B10">
      <w:pPr>
        <w:pStyle w:val="1"/>
        <w:suppressAutoHyphens/>
        <w:ind w:right="16"/>
        <w:rPr>
          <w:rFonts w:cs="Arial"/>
          <w:b w:val="0"/>
          <w:bCs w:val="0"/>
          <w:sz w:val="22"/>
          <w:szCs w:val="22"/>
        </w:rPr>
      </w:pPr>
      <w:r w:rsidRPr="00805265">
        <w:rPr>
          <w:rFonts w:cs="Arial"/>
          <w:b w:val="0"/>
          <w:bCs w:val="0"/>
          <w:sz w:val="22"/>
          <w:szCs w:val="22"/>
        </w:rPr>
        <w:lastRenderedPageBreak/>
        <w:t>АНКЕТА-ЗАЯВКА УЧАСТНИКА</w:t>
      </w:r>
    </w:p>
    <w:p w:rsidR="004A3903" w:rsidRPr="007829E3" w:rsidRDefault="004A3903" w:rsidP="004A3903">
      <w:pPr>
        <w:suppressAutoHyphens/>
        <w:spacing w:line="264" w:lineRule="auto"/>
        <w:ind w:left="198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</w:t>
      </w:r>
      <w:r w:rsidRPr="00ED5FB3">
        <w:rPr>
          <w:rFonts w:ascii="Cambria" w:hAnsi="Cambria" w:cs="Arial"/>
          <w:b/>
        </w:rPr>
        <w:t>-</w:t>
      </w:r>
      <w:r>
        <w:rPr>
          <w:rFonts w:ascii="Cambria" w:hAnsi="Cambria" w:cs="Arial"/>
          <w:b/>
        </w:rPr>
        <w:t>й</w:t>
      </w:r>
      <w:r w:rsidRPr="00ED5FB3">
        <w:rPr>
          <w:rFonts w:ascii="Cambria" w:hAnsi="Cambria" w:cs="Arial"/>
          <w:b/>
        </w:rPr>
        <w:t xml:space="preserve"> </w:t>
      </w:r>
      <w:r w:rsidR="00427A15">
        <w:rPr>
          <w:rFonts w:ascii="Cambria" w:hAnsi="Cambria" w:cs="Arial"/>
          <w:b/>
        </w:rPr>
        <w:t>межвузов</w:t>
      </w:r>
      <w:r>
        <w:rPr>
          <w:rFonts w:ascii="Cambria" w:hAnsi="Cambria" w:cs="Arial"/>
          <w:b/>
        </w:rPr>
        <w:t>ской</w:t>
      </w:r>
      <w:r w:rsidRPr="007829E3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студенческой </w:t>
      </w:r>
      <w:r w:rsidRPr="007829E3">
        <w:rPr>
          <w:rFonts w:ascii="Cambria" w:hAnsi="Cambria" w:cs="Arial"/>
          <w:b/>
        </w:rPr>
        <w:t>научно-практическ</w:t>
      </w:r>
      <w:r>
        <w:rPr>
          <w:rFonts w:ascii="Cambria" w:hAnsi="Cambria" w:cs="Arial"/>
          <w:b/>
        </w:rPr>
        <w:t xml:space="preserve">ой </w:t>
      </w:r>
    </w:p>
    <w:p w:rsidR="004A3903" w:rsidRPr="007829E3" w:rsidRDefault="004A3903" w:rsidP="004A3903">
      <w:pPr>
        <w:suppressAutoHyphens/>
        <w:spacing w:line="264" w:lineRule="auto"/>
        <w:ind w:left="1980"/>
        <w:jc w:val="center"/>
        <w:rPr>
          <w:rFonts w:ascii="Cambria" w:hAnsi="Cambria" w:cs="Arial"/>
          <w:spacing w:val="-6"/>
        </w:rPr>
      </w:pPr>
      <w:r w:rsidRPr="007829E3">
        <w:rPr>
          <w:rFonts w:ascii="Cambria" w:hAnsi="Cambria" w:cs="Arial"/>
          <w:b/>
          <w:bCs/>
          <w:spacing w:val="24"/>
        </w:rPr>
        <w:t>«</w:t>
      </w:r>
      <w:r>
        <w:rPr>
          <w:rFonts w:ascii="Cambria" w:hAnsi="Cambria" w:cs="Arial"/>
          <w:b/>
          <w:bCs/>
          <w:spacing w:val="24"/>
        </w:rPr>
        <w:t>ШАГ В НАУКУ – 2017</w:t>
      </w:r>
      <w:r w:rsidRPr="007829E3">
        <w:rPr>
          <w:rFonts w:ascii="Cambria" w:hAnsi="Cambria" w:cs="Arial"/>
          <w:b/>
          <w:bCs/>
          <w:spacing w:val="24"/>
        </w:rPr>
        <w:t>»</w:t>
      </w:r>
    </w:p>
    <w:p w:rsidR="003E7B10" w:rsidRPr="00805265" w:rsidRDefault="003E7B10" w:rsidP="003E7B10">
      <w:pPr>
        <w:pStyle w:val="3"/>
        <w:suppressAutoHyphens/>
        <w:spacing w:line="240" w:lineRule="auto"/>
        <w:ind w:right="-415"/>
        <w:rPr>
          <w:b w:val="0"/>
          <w:bCs w:val="0"/>
        </w:rPr>
      </w:pPr>
    </w:p>
    <w:p w:rsidR="003E7B10" w:rsidRPr="00805265" w:rsidRDefault="003E7B10" w:rsidP="003E7B10">
      <w:pPr>
        <w:pStyle w:val="3"/>
        <w:suppressAutoHyphens/>
        <w:spacing w:line="240" w:lineRule="auto"/>
        <w:ind w:right="-415"/>
        <w:rPr>
          <w:b w:val="0"/>
          <w:bCs w:val="0"/>
        </w:rPr>
      </w:pPr>
      <w:r w:rsidRPr="00805265">
        <w:rPr>
          <w:b w:val="0"/>
          <w:bCs w:val="0"/>
        </w:rPr>
        <w:t>(</w:t>
      </w:r>
      <w:r w:rsidR="00993E3F">
        <w:rPr>
          <w:b w:val="0"/>
          <w:bCs w:val="0"/>
        </w:rPr>
        <w:t>28</w:t>
      </w:r>
      <w:r w:rsidR="00CC0C1A">
        <w:rPr>
          <w:b w:val="0"/>
          <w:bCs w:val="0"/>
        </w:rPr>
        <w:t xml:space="preserve"> апреля </w:t>
      </w:r>
      <w:r>
        <w:rPr>
          <w:b w:val="0"/>
          <w:bCs w:val="0"/>
        </w:rPr>
        <w:t xml:space="preserve"> 201</w:t>
      </w:r>
      <w:r w:rsidR="004A3903">
        <w:rPr>
          <w:b w:val="0"/>
          <w:bCs w:val="0"/>
        </w:rPr>
        <w:t>7</w:t>
      </w:r>
      <w:r w:rsidRPr="00805265">
        <w:rPr>
          <w:b w:val="0"/>
          <w:bCs w:val="0"/>
        </w:rPr>
        <w:t xml:space="preserve"> г., г. </w:t>
      </w:r>
      <w:r>
        <w:rPr>
          <w:b w:val="0"/>
          <w:bCs w:val="0"/>
        </w:rPr>
        <w:t>Гродно</w:t>
      </w:r>
      <w:r w:rsidRPr="00805265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Гродненский филиал </w:t>
      </w:r>
      <w:r w:rsidRPr="00805265">
        <w:rPr>
          <w:b w:val="0"/>
          <w:bCs w:val="0"/>
        </w:rPr>
        <w:t>БИП)</w:t>
      </w:r>
    </w:p>
    <w:p w:rsidR="003E7B10" w:rsidRPr="006D0A45" w:rsidRDefault="003E7B10" w:rsidP="003E7B10">
      <w:pPr>
        <w:suppressAutoHyphens/>
      </w:pPr>
    </w:p>
    <w:tbl>
      <w:tblPr>
        <w:tblW w:w="92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7"/>
        <w:gridCol w:w="4963"/>
      </w:tblGrid>
      <w:tr w:rsidR="003E7B10" w:rsidRPr="000C7C96" w:rsidTr="006D5684">
        <w:trPr>
          <w:trHeight w:val="462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Ф.И.О. участника</w:t>
            </w:r>
            <w:proofErr w:type="gramStart"/>
            <w:r w:rsidRPr="00E47F13">
              <w:rPr>
                <w:rFonts w:ascii="Arial" w:hAnsi="Arial" w:cs="Arial"/>
                <w:b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E47F13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proofErr w:type="spellEnd"/>
            <w:r w:rsidRPr="00E47F13">
              <w:rPr>
                <w:rFonts w:ascii="Arial" w:hAnsi="Arial" w:cs="Arial"/>
                <w:b/>
                <w:sz w:val="20"/>
                <w:szCs w:val="20"/>
              </w:rPr>
              <w:t>) (полностью)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 xml:space="preserve">Научное направление </w:t>
            </w:r>
          </w:p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(согласно </w:t>
            </w:r>
            <w:proofErr w:type="spellStart"/>
            <w:r w:rsidRPr="00E47F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информ</w:t>
            </w:r>
            <w:proofErr w:type="spellEnd"/>
            <w:r w:rsidRPr="00E47F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сообщению!)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 xml:space="preserve">Место </w:t>
            </w:r>
            <w:r w:rsidRPr="00E47F1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работы </w:t>
            </w:r>
          </w:p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(учебы - </w:t>
            </w:r>
            <w:r w:rsidRPr="00E47F13">
              <w:rPr>
                <w:rFonts w:ascii="Arial" w:hAnsi="Arial" w:cs="Arial"/>
                <w:b/>
                <w:sz w:val="20"/>
                <w:szCs w:val="20"/>
              </w:rPr>
              <w:t>курс, специальность)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Форма участия в конференции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/ заочная</w:t>
            </w:r>
          </w:p>
        </w:tc>
      </w:tr>
      <w:tr w:rsidR="003E7B10" w:rsidRPr="000C7C96" w:rsidTr="006D5684">
        <w:trPr>
          <w:trHeight w:val="462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Контактный адрес (полностью)</w:t>
            </w:r>
          </w:p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(для отправки приглашения)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 xml:space="preserve">Контактный </w:t>
            </w:r>
            <w:proofErr w:type="spellStart"/>
            <w:r w:rsidRPr="00E47F13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10" w:rsidRPr="000C7C96" w:rsidTr="006D5684">
        <w:trPr>
          <w:trHeight w:val="463"/>
        </w:trPr>
        <w:tc>
          <w:tcPr>
            <w:tcW w:w="4307" w:type="dxa"/>
          </w:tcPr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sz w:val="20"/>
                <w:szCs w:val="20"/>
              </w:rPr>
              <w:t xml:space="preserve">Научный руководитель </w:t>
            </w:r>
          </w:p>
          <w:p w:rsidR="003E7B10" w:rsidRPr="00E47F13" w:rsidRDefault="003E7B10" w:rsidP="006D5684">
            <w:pPr>
              <w:suppressAutoHyphens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F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(для аспирантов и студентов)</w:t>
            </w:r>
          </w:p>
        </w:tc>
        <w:tc>
          <w:tcPr>
            <w:tcW w:w="4963" w:type="dxa"/>
          </w:tcPr>
          <w:p w:rsidR="003E7B10" w:rsidRPr="000C7C96" w:rsidRDefault="003E7B10" w:rsidP="006D568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B10" w:rsidRPr="006D0A45" w:rsidRDefault="003E7B10" w:rsidP="003E7B10">
      <w:pPr>
        <w:suppressAutoHyphens/>
        <w:ind w:left="142"/>
        <w:jc w:val="center"/>
        <w:rPr>
          <w:rFonts w:ascii="Arial" w:hAnsi="Arial" w:cs="Arial"/>
          <w:sz w:val="20"/>
          <w:szCs w:val="20"/>
        </w:rPr>
      </w:pPr>
    </w:p>
    <w:p w:rsidR="003E7B10" w:rsidRPr="006D0A45" w:rsidRDefault="003E7B10" w:rsidP="003E7B10">
      <w:pPr>
        <w:suppressAutoHyphens/>
        <w:ind w:left="142" w:firstLine="566"/>
        <w:rPr>
          <w:rFonts w:ascii="Arial" w:hAnsi="Arial" w:cs="Arial"/>
          <w:sz w:val="20"/>
          <w:szCs w:val="20"/>
        </w:rPr>
      </w:pPr>
    </w:p>
    <w:p w:rsidR="003E7B10" w:rsidRPr="006D0A45" w:rsidRDefault="003E7B10" w:rsidP="003E7B10">
      <w:pPr>
        <w:suppressAutoHyphens/>
        <w:ind w:left="142" w:firstLine="566"/>
        <w:rPr>
          <w:rFonts w:ascii="Arial" w:hAnsi="Arial" w:cs="Arial"/>
          <w:sz w:val="20"/>
          <w:szCs w:val="20"/>
        </w:rPr>
      </w:pPr>
      <w:r w:rsidRPr="006D0A45">
        <w:rPr>
          <w:rFonts w:ascii="Arial" w:hAnsi="Arial" w:cs="Arial"/>
          <w:sz w:val="20"/>
          <w:szCs w:val="20"/>
        </w:rPr>
        <w:t xml:space="preserve">Дата </w:t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</w:r>
      <w:r w:rsidRPr="006D0A45">
        <w:rPr>
          <w:rFonts w:ascii="Arial" w:hAnsi="Arial" w:cs="Arial"/>
          <w:sz w:val="20"/>
          <w:szCs w:val="20"/>
        </w:rPr>
        <w:tab/>
        <w:t>Подпись  _____________</w:t>
      </w:r>
    </w:p>
    <w:p w:rsidR="003E7B10" w:rsidRPr="006D0A45" w:rsidRDefault="003E7B10" w:rsidP="003E7B10">
      <w:pPr>
        <w:suppressAutoHyphens/>
        <w:ind w:left="142"/>
        <w:jc w:val="center"/>
        <w:rPr>
          <w:rFonts w:ascii="Arial" w:hAnsi="Arial" w:cs="Arial"/>
          <w:sz w:val="16"/>
          <w:szCs w:val="16"/>
        </w:rPr>
      </w:pPr>
    </w:p>
    <w:p w:rsidR="003E7B10" w:rsidRPr="006D0A45" w:rsidRDefault="003E7B10" w:rsidP="00201B1F">
      <w:pPr>
        <w:suppressAutoHyphens/>
        <w:ind w:left="7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sectPr w:rsidR="003E7B10" w:rsidRPr="006D0A45" w:rsidSect="006B5A29">
      <w:pgSz w:w="11906" w:h="16838" w:code="9"/>
      <w:pgMar w:top="794" w:right="386" w:bottom="794" w:left="5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42" w:rsidRDefault="00683642">
      <w:r>
        <w:separator/>
      </w:r>
    </w:p>
  </w:endnote>
  <w:endnote w:type="continuationSeparator" w:id="1">
    <w:p w:rsidR="00683642" w:rsidRDefault="0068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42" w:rsidRDefault="00683642">
      <w:r>
        <w:separator/>
      </w:r>
    </w:p>
  </w:footnote>
  <w:footnote w:type="continuationSeparator" w:id="1">
    <w:p w:rsidR="00683642" w:rsidRDefault="00683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F41"/>
    <w:multiLevelType w:val="hybridMultilevel"/>
    <w:tmpl w:val="2F24016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205B0D21"/>
    <w:multiLevelType w:val="singleLevel"/>
    <w:tmpl w:val="DC8C8B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32D37F4"/>
    <w:multiLevelType w:val="hybridMultilevel"/>
    <w:tmpl w:val="77EC1038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2D08D5"/>
    <w:multiLevelType w:val="hybridMultilevel"/>
    <w:tmpl w:val="9178465E"/>
    <w:lvl w:ilvl="0" w:tplc="2E70D456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33D5408B"/>
    <w:multiLevelType w:val="hybridMultilevel"/>
    <w:tmpl w:val="402EBAAE"/>
    <w:lvl w:ilvl="0" w:tplc="1960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0B0F5E"/>
    <w:multiLevelType w:val="hybridMultilevel"/>
    <w:tmpl w:val="8B92D3F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DD16D5"/>
    <w:multiLevelType w:val="hybridMultilevel"/>
    <w:tmpl w:val="2B501A16"/>
    <w:lvl w:ilvl="0" w:tplc="F68A9016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3C6D5A4E"/>
    <w:multiLevelType w:val="multilevel"/>
    <w:tmpl w:val="8B92D3F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0143D1"/>
    <w:multiLevelType w:val="hybridMultilevel"/>
    <w:tmpl w:val="E66C6C7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2B0611"/>
    <w:multiLevelType w:val="multilevel"/>
    <w:tmpl w:val="8B92D3F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14710A"/>
    <w:multiLevelType w:val="hybridMultilevel"/>
    <w:tmpl w:val="BFD0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57E5E"/>
    <w:multiLevelType w:val="singleLevel"/>
    <w:tmpl w:val="50B8003A"/>
    <w:lvl w:ilvl="0">
      <w:start w:val="1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66657404"/>
    <w:multiLevelType w:val="hybridMultilevel"/>
    <w:tmpl w:val="7B2CD96A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B64D79"/>
    <w:multiLevelType w:val="hybridMultilevel"/>
    <w:tmpl w:val="A050BDB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7A70981"/>
    <w:multiLevelType w:val="hybridMultilevel"/>
    <w:tmpl w:val="A55E9C2E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DB"/>
    <w:rsid w:val="000103FA"/>
    <w:rsid w:val="0001261C"/>
    <w:rsid w:val="00025E7E"/>
    <w:rsid w:val="00031B3F"/>
    <w:rsid w:val="00044950"/>
    <w:rsid w:val="000449D2"/>
    <w:rsid w:val="0005005A"/>
    <w:rsid w:val="0008538D"/>
    <w:rsid w:val="000B4976"/>
    <w:rsid w:val="000C5AA8"/>
    <w:rsid w:val="000C6170"/>
    <w:rsid w:val="000C7C96"/>
    <w:rsid w:val="000D0642"/>
    <w:rsid w:val="000D0871"/>
    <w:rsid w:val="000E1258"/>
    <w:rsid w:val="000E292E"/>
    <w:rsid w:val="000E3013"/>
    <w:rsid w:val="001018DF"/>
    <w:rsid w:val="00113B05"/>
    <w:rsid w:val="001234ED"/>
    <w:rsid w:val="00171424"/>
    <w:rsid w:val="001774B0"/>
    <w:rsid w:val="001B6774"/>
    <w:rsid w:val="001B72ED"/>
    <w:rsid w:val="001C1227"/>
    <w:rsid w:val="001C68CE"/>
    <w:rsid w:val="001C7685"/>
    <w:rsid w:val="001F0B38"/>
    <w:rsid w:val="001F12AE"/>
    <w:rsid w:val="00201B1F"/>
    <w:rsid w:val="00225122"/>
    <w:rsid w:val="00231D09"/>
    <w:rsid w:val="002640DE"/>
    <w:rsid w:val="00266E5F"/>
    <w:rsid w:val="00284CCF"/>
    <w:rsid w:val="002B3061"/>
    <w:rsid w:val="002B69A7"/>
    <w:rsid w:val="002E6F16"/>
    <w:rsid w:val="00302A74"/>
    <w:rsid w:val="003207EC"/>
    <w:rsid w:val="00320BEC"/>
    <w:rsid w:val="00337D05"/>
    <w:rsid w:val="00345BEF"/>
    <w:rsid w:val="00353FA1"/>
    <w:rsid w:val="003631D2"/>
    <w:rsid w:val="00363483"/>
    <w:rsid w:val="0037109F"/>
    <w:rsid w:val="00374607"/>
    <w:rsid w:val="003B0DD2"/>
    <w:rsid w:val="003C4FBE"/>
    <w:rsid w:val="003E7B10"/>
    <w:rsid w:val="00403FAD"/>
    <w:rsid w:val="00412D8F"/>
    <w:rsid w:val="00425562"/>
    <w:rsid w:val="00426AFA"/>
    <w:rsid w:val="00427A15"/>
    <w:rsid w:val="00433A59"/>
    <w:rsid w:val="004361D1"/>
    <w:rsid w:val="004414DF"/>
    <w:rsid w:val="00441F57"/>
    <w:rsid w:val="00444EB0"/>
    <w:rsid w:val="00452785"/>
    <w:rsid w:val="00453512"/>
    <w:rsid w:val="00455B1F"/>
    <w:rsid w:val="00465355"/>
    <w:rsid w:val="004961DA"/>
    <w:rsid w:val="00497403"/>
    <w:rsid w:val="004A0AB8"/>
    <w:rsid w:val="004A3903"/>
    <w:rsid w:val="004C3FA6"/>
    <w:rsid w:val="004E6F82"/>
    <w:rsid w:val="004F366B"/>
    <w:rsid w:val="00510BE8"/>
    <w:rsid w:val="00514225"/>
    <w:rsid w:val="00516EE8"/>
    <w:rsid w:val="00544EB4"/>
    <w:rsid w:val="005471F4"/>
    <w:rsid w:val="005849AB"/>
    <w:rsid w:val="005A0B27"/>
    <w:rsid w:val="005B139B"/>
    <w:rsid w:val="005B5125"/>
    <w:rsid w:val="005F09B8"/>
    <w:rsid w:val="00637E2F"/>
    <w:rsid w:val="00647CC2"/>
    <w:rsid w:val="00664414"/>
    <w:rsid w:val="00675E4C"/>
    <w:rsid w:val="0067607F"/>
    <w:rsid w:val="00683642"/>
    <w:rsid w:val="006973ED"/>
    <w:rsid w:val="006A2D9D"/>
    <w:rsid w:val="006A5701"/>
    <w:rsid w:val="006A64C8"/>
    <w:rsid w:val="006B5A29"/>
    <w:rsid w:val="006C08BD"/>
    <w:rsid w:val="006C2F1C"/>
    <w:rsid w:val="006D06B6"/>
    <w:rsid w:val="006D0A45"/>
    <w:rsid w:val="006D0B61"/>
    <w:rsid w:val="006D5684"/>
    <w:rsid w:val="006E1B16"/>
    <w:rsid w:val="006E4F2B"/>
    <w:rsid w:val="006F2F51"/>
    <w:rsid w:val="006F6B2F"/>
    <w:rsid w:val="006F6BDE"/>
    <w:rsid w:val="00717531"/>
    <w:rsid w:val="0072015D"/>
    <w:rsid w:val="0072453C"/>
    <w:rsid w:val="00730B6C"/>
    <w:rsid w:val="00731C02"/>
    <w:rsid w:val="007412B7"/>
    <w:rsid w:val="00763240"/>
    <w:rsid w:val="00771CAC"/>
    <w:rsid w:val="00772B2F"/>
    <w:rsid w:val="007829E3"/>
    <w:rsid w:val="00792480"/>
    <w:rsid w:val="007D33F5"/>
    <w:rsid w:val="007D4C82"/>
    <w:rsid w:val="007D5D74"/>
    <w:rsid w:val="007D73FF"/>
    <w:rsid w:val="007E6B66"/>
    <w:rsid w:val="007E7135"/>
    <w:rsid w:val="007E7C83"/>
    <w:rsid w:val="007F2622"/>
    <w:rsid w:val="0080325E"/>
    <w:rsid w:val="00805265"/>
    <w:rsid w:val="00812BBB"/>
    <w:rsid w:val="00820598"/>
    <w:rsid w:val="0083043A"/>
    <w:rsid w:val="00862F87"/>
    <w:rsid w:val="00864333"/>
    <w:rsid w:val="008709E3"/>
    <w:rsid w:val="008740AB"/>
    <w:rsid w:val="0087439D"/>
    <w:rsid w:val="008914B9"/>
    <w:rsid w:val="00897C26"/>
    <w:rsid w:val="008A0A99"/>
    <w:rsid w:val="008B7960"/>
    <w:rsid w:val="008C239C"/>
    <w:rsid w:val="008D1BC1"/>
    <w:rsid w:val="008E729A"/>
    <w:rsid w:val="008F6CC0"/>
    <w:rsid w:val="0093690F"/>
    <w:rsid w:val="0094180B"/>
    <w:rsid w:val="00956262"/>
    <w:rsid w:val="0096100F"/>
    <w:rsid w:val="00962154"/>
    <w:rsid w:val="00982CF1"/>
    <w:rsid w:val="00993E3F"/>
    <w:rsid w:val="009B2302"/>
    <w:rsid w:val="009B5A22"/>
    <w:rsid w:val="009C21FE"/>
    <w:rsid w:val="009C6E57"/>
    <w:rsid w:val="009E34FE"/>
    <w:rsid w:val="009E6CB4"/>
    <w:rsid w:val="009F4A63"/>
    <w:rsid w:val="009F6464"/>
    <w:rsid w:val="00A15B6A"/>
    <w:rsid w:val="00A4445A"/>
    <w:rsid w:val="00A447C4"/>
    <w:rsid w:val="00A63F2D"/>
    <w:rsid w:val="00A931A5"/>
    <w:rsid w:val="00AA1D7E"/>
    <w:rsid w:val="00AB3AC4"/>
    <w:rsid w:val="00AB5C7F"/>
    <w:rsid w:val="00AE665B"/>
    <w:rsid w:val="00AF24C2"/>
    <w:rsid w:val="00AF3054"/>
    <w:rsid w:val="00B105BC"/>
    <w:rsid w:val="00B135A1"/>
    <w:rsid w:val="00B25C9E"/>
    <w:rsid w:val="00B27A83"/>
    <w:rsid w:val="00B33BAB"/>
    <w:rsid w:val="00B3542E"/>
    <w:rsid w:val="00B51EB9"/>
    <w:rsid w:val="00B6339F"/>
    <w:rsid w:val="00B728F2"/>
    <w:rsid w:val="00B7419D"/>
    <w:rsid w:val="00B85A36"/>
    <w:rsid w:val="00B951D8"/>
    <w:rsid w:val="00BA66F6"/>
    <w:rsid w:val="00BB1BB4"/>
    <w:rsid w:val="00BC4075"/>
    <w:rsid w:val="00BE1004"/>
    <w:rsid w:val="00C0640F"/>
    <w:rsid w:val="00C11048"/>
    <w:rsid w:val="00C36259"/>
    <w:rsid w:val="00C4431C"/>
    <w:rsid w:val="00C611DB"/>
    <w:rsid w:val="00C65430"/>
    <w:rsid w:val="00C65C55"/>
    <w:rsid w:val="00C7157E"/>
    <w:rsid w:val="00C844D4"/>
    <w:rsid w:val="00C936D6"/>
    <w:rsid w:val="00CB0322"/>
    <w:rsid w:val="00CB6541"/>
    <w:rsid w:val="00CB698D"/>
    <w:rsid w:val="00CC08DA"/>
    <w:rsid w:val="00CC0C1A"/>
    <w:rsid w:val="00CC69D7"/>
    <w:rsid w:val="00CD631B"/>
    <w:rsid w:val="00CE2FE4"/>
    <w:rsid w:val="00CE72D8"/>
    <w:rsid w:val="00CF5247"/>
    <w:rsid w:val="00CF5CD0"/>
    <w:rsid w:val="00D03BC4"/>
    <w:rsid w:val="00D03C7C"/>
    <w:rsid w:val="00D126B2"/>
    <w:rsid w:val="00D22002"/>
    <w:rsid w:val="00D3078B"/>
    <w:rsid w:val="00D42270"/>
    <w:rsid w:val="00D429CC"/>
    <w:rsid w:val="00D42BF9"/>
    <w:rsid w:val="00D4542A"/>
    <w:rsid w:val="00D72E5D"/>
    <w:rsid w:val="00D734E2"/>
    <w:rsid w:val="00D80A4E"/>
    <w:rsid w:val="00DA243D"/>
    <w:rsid w:val="00DA6B55"/>
    <w:rsid w:val="00DB09EF"/>
    <w:rsid w:val="00DB4087"/>
    <w:rsid w:val="00DB5CDC"/>
    <w:rsid w:val="00DD495D"/>
    <w:rsid w:val="00DF2DA9"/>
    <w:rsid w:val="00E00419"/>
    <w:rsid w:val="00E07961"/>
    <w:rsid w:val="00E10F52"/>
    <w:rsid w:val="00E2147E"/>
    <w:rsid w:val="00E21AE3"/>
    <w:rsid w:val="00E30944"/>
    <w:rsid w:val="00E47F13"/>
    <w:rsid w:val="00E8187F"/>
    <w:rsid w:val="00E955C3"/>
    <w:rsid w:val="00EA1E01"/>
    <w:rsid w:val="00EA36CD"/>
    <w:rsid w:val="00EC0A2E"/>
    <w:rsid w:val="00ED5FB3"/>
    <w:rsid w:val="00ED7639"/>
    <w:rsid w:val="00EE2B4C"/>
    <w:rsid w:val="00EE4D94"/>
    <w:rsid w:val="00EE7E16"/>
    <w:rsid w:val="00EF6652"/>
    <w:rsid w:val="00F130EF"/>
    <w:rsid w:val="00F16A0A"/>
    <w:rsid w:val="00F3489F"/>
    <w:rsid w:val="00F431F0"/>
    <w:rsid w:val="00F8376A"/>
    <w:rsid w:val="00F97A21"/>
    <w:rsid w:val="00FA2368"/>
    <w:rsid w:val="00FB79D1"/>
    <w:rsid w:val="00FC7C69"/>
    <w:rsid w:val="00FF3252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4C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64C8"/>
    <w:pPr>
      <w:keepNext/>
      <w:spacing w:before="40"/>
      <w:ind w:right="11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64C8"/>
    <w:pPr>
      <w:keepNext/>
      <w:spacing w:line="264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0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002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6A64C8"/>
    <w:pPr>
      <w:spacing w:before="240"/>
      <w:ind w:left="170" w:right="113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600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6A64C8"/>
    <w:pPr>
      <w:jc w:val="center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60025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6A64C8"/>
    <w:pPr>
      <w:ind w:firstLine="450"/>
    </w:pPr>
  </w:style>
  <w:style w:type="character" w:customStyle="1" w:styleId="a8">
    <w:name w:val="Основной текст с отступом Знак"/>
    <w:link w:val="a7"/>
    <w:uiPriority w:val="99"/>
    <w:semiHidden/>
    <w:rsid w:val="0086002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A64C8"/>
    <w:pPr>
      <w:ind w:firstLine="540"/>
    </w:pPr>
  </w:style>
  <w:style w:type="character" w:customStyle="1" w:styleId="22">
    <w:name w:val="Основной текст с отступом 2 Знак"/>
    <w:link w:val="21"/>
    <w:uiPriority w:val="99"/>
    <w:semiHidden/>
    <w:rsid w:val="00860025"/>
    <w:rPr>
      <w:sz w:val="24"/>
      <w:szCs w:val="24"/>
    </w:rPr>
  </w:style>
  <w:style w:type="character" w:styleId="a9">
    <w:name w:val="Hyperlink"/>
    <w:uiPriority w:val="99"/>
    <w:rsid w:val="006A64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A64C8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860025"/>
    <w:rPr>
      <w:sz w:val="0"/>
      <w:szCs w:val="0"/>
    </w:rPr>
  </w:style>
  <w:style w:type="paragraph" w:styleId="31">
    <w:name w:val="Body Text Indent 3"/>
    <w:basedOn w:val="a"/>
    <w:link w:val="32"/>
    <w:uiPriority w:val="99"/>
    <w:rsid w:val="006A64C8"/>
    <w:pPr>
      <w:ind w:firstLine="45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60025"/>
    <w:rPr>
      <w:sz w:val="16"/>
      <w:szCs w:val="16"/>
    </w:rPr>
  </w:style>
  <w:style w:type="character" w:styleId="ac">
    <w:name w:val="FollowedHyperlink"/>
    <w:uiPriority w:val="99"/>
    <w:rsid w:val="006A64C8"/>
    <w:rPr>
      <w:color w:val="800080"/>
      <w:u w:val="single"/>
    </w:rPr>
  </w:style>
  <w:style w:type="table" w:styleId="ad">
    <w:name w:val="Table Grid"/>
    <w:basedOn w:val="a1"/>
    <w:uiPriority w:val="99"/>
    <w:rsid w:val="00EE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C6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860025"/>
    <w:rPr>
      <w:sz w:val="24"/>
      <w:szCs w:val="24"/>
    </w:rPr>
  </w:style>
  <w:style w:type="paragraph" w:styleId="af0">
    <w:name w:val="footer"/>
    <w:basedOn w:val="a"/>
    <w:link w:val="af1"/>
    <w:uiPriority w:val="99"/>
    <w:rsid w:val="00C65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00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6330-9E4F-400F-8243-ADFC4A4B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567</Words>
  <Characters>3892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Белорусский институт правоведения</vt:lpstr>
      <vt:lpstr>Белорусский институт правоведения</vt:lpstr>
    </vt:vector>
  </TitlesOfParts>
  <Company>Інстытут эканомікі НАНБ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институт правоведения</dc:title>
  <dc:subject/>
  <dc:creator>Калупаеў Уладзімер</dc:creator>
  <cp:keywords/>
  <dc:description/>
  <cp:lastModifiedBy>User</cp:lastModifiedBy>
  <cp:revision>24</cp:revision>
  <cp:lastPrinted>2017-01-20T07:34:00Z</cp:lastPrinted>
  <dcterms:created xsi:type="dcterms:W3CDTF">2016-01-13T09:55:00Z</dcterms:created>
  <dcterms:modified xsi:type="dcterms:W3CDTF">2017-02-24T17:52:00Z</dcterms:modified>
</cp:coreProperties>
</file>